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4DA46" w14:textId="21ACA09E" w:rsidR="000C2186" w:rsidRDefault="00380C24">
      <w:r>
        <w:rPr>
          <w:noProof/>
          <w:lang w:eastAsia="fr-BE"/>
        </w:rPr>
        <w:drawing>
          <wp:anchor distT="0" distB="0" distL="114300" distR="114300" simplePos="0" relativeHeight="251673600" behindDoc="0" locked="0" layoutInCell="1" allowOverlap="1" wp14:anchorId="5C2362A2" wp14:editId="548BB8E4">
            <wp:simplePos x="0" y="0"/>
            <wp:positionH relativeFrom="column">
              <wp:posOffset>1909440</wp:posOffset>
            </wp:positionH>
            <wp:positionV relativeFrom="paragraph">
              <wp:posOffset>6873243</wp:posOffset>
            </wp:positionV>
            <wp:extent cx="1859276" cy="1874519"/>
            <wp:effectExtent l="0" t="0" r="7624" b="0"/>
            <wp:wrapNone/>
            <wp:docPr id="6" name="Picture 10" descr="C:\Users\mdetienne\Documents\Contrats types\Graphisme mise en page\GoodFood_FR.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859276" cy="1874519"/>
                    </a:xfrm>
                    <a:prstGeom prst="rect">
                      <a:avLst/>
                    </a:prstGeom>
                    <a:noFill/>
                    <a:ln>
                      <a:noFill/>
                      <a:prstDash/>
                    </a:ln>
                  </pic:spPr>
                </pic:pic>
              </a:graphicData>
            </a:graphic>
          </wp:anchor>
        </w:drawing>
      </w:r>
      <w:r>
        <w:rPr>
          <w:noProof/>
          <w:lang w:eastAsia="fr-BE"/>
        </w:rPr>
        <mc:AlternateContent>
          <mc:Choice Requires="wps">
            <w:drawing>
              <wp:anchor distT="0" distB="0" distL="114300" distR="114300" simplePos="0" relativeHeight="251658240" behindDoc="0" locked="0" layoutInCell="1" allowOverlap="1" wp14:anchorId="037DA432" wp14:editId="0610BF5A">
                <wp:simplePos x="0" y="0"/>
                <wp:positionH relativeFrom="column">
                  <wp:posOffset>-199394</wp:posOffset>
                </wp:positionH>
                <wp:positionV relativeFrom="page">
                  <wp:posOffset>3703320</wp:posOffset>
                </wp:positionV>
                <wp:extent cx="5287646" cy="3371850"/>
                <wp:effectExtent l="0" t="0" r="0" b="0"/>
                <wp:wrapNone/>
                <wp:docPr id="7" name="Text Box 20"/>
                <wp:cNvGraphicFramePr/>
                <a:graphic xmlns:a="http://schemas.openxmlformats.org/drawingml/2006/main">
                  <a:graphicData uri="http://schemas.microsoft.com/office/word/2010/wordprocessingShape">
                    <wps:wsp>
                      <wps:cNvSpPr txBox="1"/>
                      <wps:spPr>
                        <a:xfrm>
                          <a:off x="0" y="0"/>
                          <a:ext cx="5287646" cy="3371850"/>
                        </a:xfrm>
                        <a:prstGeom prst="rect">
                          <a:avLst/>
                        </a:prstGeom>
                        <a:noFill/>
                        <a:ln>
                          <a:noFill/>
                          <a:prstDash/>
                        </a:ln>
                      </wps:spPr>
                      <wps:txbx>
                        <w:txbxContent>
                          <w:p w14:paraId="2E36AD20" w14:textId="77777777" w:rsidR="000C2186" w:rsidRDefault="00380C24">
                            <w:pPr>
                              <w:pStyle w:val="Sansinterligne"/>
                              <w:jc w:val="left"/>
                            </w:pPr>
                            <w:r>
                              <w:rPr>
                                <w:rStyle w:val="TitleChar"/>
                              </w:rPr>
                              <w:t>CONTRAT DE COMMODAT TYPE</w:t>
                            </w:r>
                          </w:p>
                        </w:txbxContent>
                      </wps:txbx>
                      <wps:bodyPr vert="horz" wrap="square" lIns="91440" tIns="45720" rIns="91440" bIns="45720" anchor="t" anchorCtr="0" compatLnSpc="0"/>
                    </wps:wsp>
                  </a:graphicData>
                </a:graphic>
              </wp:anchor>
            </w:drawing>
          </mc:Choice>
          <mc:Fallback>
            <w:pict>
              <v:shapetype w14:anchorId="037DA432" id="_x0000_t202" coordsize="21600,21600" o:spt="202" path="m,l,21600r21600,l21600,xe">
                <v:stroke joinstyle="miter"/>
                <v:path gradientshapeok="t" o:connecttype="rect"/>
              </v:shapetype>
              <v:shape id="Text Box 20" o:spid="_x0000_s1026" type="#_x0000_t202" style="position:absolute;left:0;text-align:left;margin-left:-15.7pt;margin-top:291.6pt;width:416.35pt;height:265.5pt;z-index:25165824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" filled="f" stroked="f">
                <v:textbox>
                  <w:txbxContent>
                    <w:p w14:paraId="2E36AD20" w14:textId="77777777" w:rsidR="000C2186" w:rsidRDefault="00380C24">
                      <w:pPr>
                        <w:pStyle w:val="Sansinterligne"/>
                        <w:jc w:val="left"/>
                      </w:pPr>
                      <w:r>
                        <w:rPr>
                          <w:rStyle w:val="TitleChar"/>
                        </w:rPr>
                        <w:t>CONTRAT DE COMMODAT TYPE</w:t>
                      </w:r>
                    </w:p>
                  </w:txbxContent>
                </v:textbox>
                <w10:wrap anchory="page"/>
              </v:shape>
            </w:pict>
          </mc:Fallback>
        </mc:AlternateContent>
      </w:r>
    </w:p>
    <w:p w14:paraId="47367989" w14:textId="77777777" w:rsidR="000C2186" w:rsidRDefault="00380C24">
      <w:pPr>
        <w:pageBreakBefore/>
      </w:pPr>
      <w:r>
        <w:rPr>
          <w:rStyle w:val="Heading1Char"/>
          <w:rFonts w:eastAsia="Arial"/>
        </w:rPr>
        <w:lastRenderedPageBreak/>
        <w:t xml:space="preserve"> NOTICE EXPLICATIVE</w:t>
      </w:r>
    </w:p>
    <w:p w14:paraId="0FE148E6" w14:textId="769A95A0" w:rsidR="000C2186" w:rsidRPr="00540555" w:rsidRDefault="00380C24">
      <w:pPr>
        <w:pStyle w:val="Corpsdetexte"/>
        <w:jc w:val="both"/>
      </w:pPr>
      <w:r>
        <w:rPr>
          <w:rFonts w:ascii="Arial" w:hAnsi="Arial" w:cs="Arial"/>
          <w:iCs/>
          <w:sz w:val="20"/>
          <w:szCs w:val="20"/>
        </w:rPr>
        <w:t>Le présent modèle de commodat est proposé librement aux parties prenantes. L'objectif : faciliter la mise à disposition des terres agricoles, par la formulation de contrats équitables et assurant un bon équilibre entre les droits et les obligations des deux parties. Et ce en vue d'une production agricole durable respectueuse de la terre.</w:t>
      </w:r>
    </w:p>
    <w:p w14:paraId="50B66802" w14:textId="77777777" w:rsidR="000C2186" w:rsidRDefault="00380C24">
      <w:pPr>
        <w:pStyle w:val="Corpsdetexte"/>
        <w:jc w:val="both"/>
      </w:pPr>
      <w:r>
        <w:rPr>
          <w:rFonts w:ascii="Arial" w:hAnsi="Arial" w:cs="Arial"/>
          <w:iCs/>
          <w:sz w:val="20"/>
          <w:szCs w:val="20"/>
        </w:rPr>
        <w:t xml:space="preserve">Le commodat, appelé également </w:t>
      </w:r>
      <w:r>
        <w:rPr>
          <w:rFonts w:ascii="Arial" w:hAnsi="Arial" w:cs="Arial"/>
          <w:b/>
          <w:bCs/>
          <w:iCs/>
          <w:sz w:val="20"/>
          <w:szCs w:val="20"/>
        </w:rPr>
        <w:t>prêt à usage</w:t>
      </w:r>
      <w:r>
        <w:rPr>
          <w:rFonts w:ascii="Arial" w:hAnsi="Arial" w:cs="Arial"/>
          <w:iCs/>
          <w:sz w:val="20"/>
          <w:szCs w:val="20"/>
        </w:rPr>
        <w:t xml:space="preserve">, est spécialement organisé par les </w:t>
      </w:r>
      <w:r>
        <w:rPr>
          <w:rFonts w:ascii="Arial" w:hAnsi="Arial" w:cs="Arial"/>
          <w:iCs/>
          <w:color w:val="FF0000"/>
          <w:sz w:val="20"/>
          <w:szCs w:val="20"/>
        </w:rPr>
        <w:t xml:space="preserve">articles </w:t>
      </w:r>
      <w:r>
        <w:rPr>
          <w:rFonts w:ascii="Arial" w:hAnsi="Arial" w:cs="Arial"/>
          <w:b/>
          <w:bCs/>
          <w:iCs/>
          <w:color w:val="FF0000"/>
          <w:sz w:val="20"/>
          <w:szCs w:val="20"/>
        </w:rPr>
        <w:t>1875 à 1891</w:t>
      </w:r>
      <w:r>
        <w:rPr>
          <w:rFonts w:ascii="Arial" w:hAnsi="Arial" w:cs="Arial"/>
          <w:iCs/>
          <w:sz w:val="20"/>
          <w:szCs w:val="20"/>
        </w:rPr>
        <w:t xml:space="preserve"> du Code Civil (</w:t>
      </w:r>
      <w:r>
        <w:rPr>
          <w:rFonts w:ascii="Arial" w:hAnsi="Arial" w:cs="Arial"/>
          <w:b/>
          <w:bCs/>
          <w:iCs/>
          <w:color w:val="FF0000"/>
          <w:sz w:val="20"/>
          <w:szCs w:val="20"/>
        </w:rPr>
        <w:t>CC</w:t>
      </w:r>
      <w:r>
        <w:rPr>
          <w:rFonts w:ascii="Arial" w:hAnsi="Arial" w:cs="Arial"/>
          <w:iCs/>
          <w:sz w:val="20"/>
          <w:szCs w:val="20"/>
        </w:rPr>
        <w:t>. dans les notices). Dans la mesure où le commodat est gratuit et constitue un service rendu, le contrat conclu pour des terres agricoles n'est pas soumis aux dispositions de la loi sur le bail à ferme.</w:t>
      </w:r>
    </w:p>
    <w:p w14:paraId="00C1075F" w14:textId="77777777" w:rsidR="000C2186" w:rsidRDefault="00380C24">
      <w:pPr>
        <w:pStyle w:val="Corpsdetexte"/>
        <w:jc w:val="both"/>
      </w:pPr>
      <w:r>
        <w:rPr>
          <w:rFonts w:ascii="Arial" w:hAnsi="Arial" w:cs="Arial"/>
          <w:iCs/>
          <w:sz w:val="20"/>
          <w:szCs w:val="20"/>
        </w:rPr>
        <w:t>Le modèle comprend différentes options de rédaction (indiquées en [</w:t>
      </w:r>
      <w:r>
        <w:rPr>
          <w:rFonts w:ascii="Arial" w:hAnsi="Arial" w:cs="Arial"/>
          <w:iCs/>
          <w:sz w:val="20"/>
          <w:szCs w:val="20"/>
          <w:shd w:val="clear" w:color="auto" w:fill="66FF00"/>
        </w:rPr>
        <w:t>vert</w:t>
      </w:r>
      <w:r>
        <w:rPr>
          <w:rFonts w:ascii="Arial" w:hAnsi="Arial" w:cs="Arial"/>
          <w:iCs/>
          <w:sz w:val="20"/>
          <w:szCs w:val="20"/>
        </w:rPr>
        <w:t>] et, en marge du modèle, des références à la législation ou mention importantes (</w:t>
      </w:r>
      <w:r>
        <w:rPr>
          <w:rFonts w:ascii="Arial" w:hAnsi="Arial" w:cs="Arial"/>
          <w:iCs/>
          <w:color w:val="000000"/>
          <w:sz w:val="20"/>
          <w:szCs w:val="20"/>
        </w:rPr>
        <w:t>en</w:t>
      </w:r>
      <w:r>
        <w:rPr>
          <w:rFonts w:ascii="Arial" w:hAnsi="Arial" w:cs="Arial"/>
          <w:iCs/>
          <w:color w:val="FF3333"/>
          <w:sz w:val="20"/>
          <w:szCs w:val="20"/>
        </w:rPr>
        <w:t xml:space="preserve"> </w:t>
      </w:r>
      <w:r>
        <w:rPr>
          <w:rFonts w:ascii="Arial" w:hAnsi="Arial" w:cs="Arial"/>
          <w:b/>
          <w:bCs/>
          <w:iCs/>
          <w:color w:val="FF3333"/>
          <w:sz w:val="20"/>
          <w:szCs w:val="20"/>
        </w:rPr>
        <w:t>rouge</w:t>
      </w:r>
      <w:r>
        <w:rPr>
          <w:rFonts w:ascii="Arial" w:hAnsi="Arial" w:cs="Arial"/>
          <w:iCs/>
          <w:sz w:val="20"/>
          <w:szCs w:val="20"/>
        </w:rPr>
        <w:t xml:space="preserve">), des </w:t>
      </w:r>
      <w:r>
        <w:rPr>
          <w:rFonts w:ascii="Arial" w:hAnsi="Arial" w:cs="Arial"/>
          <w:b/>
          <w:bCs/>
          <w:iCs/>
          <w:sz w:val="20"/>
          <w:szCs w:val="20"/>
        </w:rPr>
        <w:t>précisions</w:t>
      </w:r>
      <w:r>
        <w:rPr>
          <w:rFonts w:ascii="Arial" w:hAnsi="Arial" w:cs="Arial"/>
          <w:iCs/>
          <w:sz w:val="20"/>
          <w:szCs w:val="20"/>
        </w:rPr>
        <w:t xml:space="preserve"> et des </w:t>
      </w:r>
      <w:r>
        <w:rPr>
          <w:rFonts w:ascii="Arial" w:hAnsi="Arial" w:cs="Arial"/>
          <w:b/>
          <w:bCs/>
          <w:iCs/>
          <w:sz w:val="20"/>
          <w:szCs w:val="20"/>
        </w:rPr>
        <w:t>conseils</w:t>
      </w:r>
      <w:r>
        <w:rPr>
          <w:rFonts w:ascii="Arial" w:hAnsi="Arial" w:cs="Arial"/>
          <w:iCs/>
          <w:sz w:val="20"/>
          <w:szCs w:val="20"/>
        </w:rPr>
        <w:t xml:space="preserve"> de rédaction.</w:t>
      </w:r>
    </w:p>
    <w:p w14:paraId="4581EB0D" w14:textId="77777777" w:rsidR="000C2186" w:rsidRDefault="00380C24">
      <w:pPr>
        <w:pStyle w:val="Corpsdetexte"/>
        <w:jc w:val="both"/>
      </w:pPr>
      <w:r>
        <w:rPr>
          <w:rFonts w:ascii="Arial" w:hAnsi="Arial" w:cs="Arial"/>
          <w:iCs/>
          <w:sz w:val="20"/>
          <w:szCs w:val="20"/>
        </w:rPr>
        <w:t>L'utilisateur assume l'entière responsabilité de l'usage et du contenu du modèle présenté. Celui-ci</w:t>
      </w:r>
      <w:r>
        <w:rPr>
          <w:rStyle w:val="lev"/>
          <w:rFonts w:ascii="Arial" w:hAnsi="Arial" w:cs="Arial"/>
          <w:b w:val="0"/>
          <w:bCs w:val="0"/>
          <w:iCs/>
          <w:sz w:val="20"/>
          <w:szCs w:val="20"/>
        </w:rPr>
        <w:t xml:space="preserve"> est disponible à titre informatif ; il ne constitue pas un avis juridique circonstancié et ne dispense pas l'utilisateur de la consultation d'un professionnel du droit. La reproduction est autorisée et recommandée, pour autant que l'intégralité des consignes soit respectée.</w:t>
      </w:r>
    </w:p>
    <w:p w14:paraId="24231D67" w14:textId="77777777" w:rsidR="000C2186" w:rsidRDefault="00380C24">
      <w:pPr>
        <w:pStyle w:val="Titre1"/>
        <w:spacing w:after="240"/>
      </w:pPr>
      <w:r>
        <w:t>DANS QUELS CAS L'UTILISER ?</w:t>
      </w:r>
    </w:p>
    <w:p w14:paraId="722BBD6D" w14:textId="77777777" w:rsidR="000C2186" w:rsidRDefault="00380C24">
      <w:pPr>
        <w:pStyle w:val="Corpsdetexte"/>
        <w:spacing w:after="240"/>
        <w:jc w:val="both"/>
      </w:pPr>
      <w:r>
        <w:rPr>
          <w:rFonts w:ascii="Arial" w:hAnsi="Arial" w:cs="Arial"/>
          <w:iCs/>
          <w:sz w:val="20"/>
          <w:szCs w:val="20"/>
        </w:rPr>
        <w:t xml:space="preserve">Le commodat, </w:t>
      </w:r>
      <w:r>
        <w:rPr>
          <w:rFonts w:ascii="Arial" w:hAnsi="Arial" w:cs="Arial"/>
          <w:b/>
          <w:bCs/>
          <w:iCs/>
          <w:sz w:val="20"/>
          <w:szCs w:val="20"/>
        </w:rPr>
        <w:t>par essence gratuit</w:t>
      </w:r>
      <w:r>
        <w:rPr>
          <w:rFonts w:ascii="Arial" w:hAnsi="Arial" w:cs="Arial"/>
          <w:iCs/>
          <w:sz w:val="20"/>
          <w:szCs w:val="20"/>
        </w:rPr>
        <w:t xml:space="preserve">, convient aux </w:t>
      </w:r>
      <w:r>
        <w:rPr>
          <w:rFonts w:ascii="Arial" w:hAnsi="Arial" w:cs="Arial"/>
          <w:b/>
          <w:bCs/>
          <w:iCs/>
          <w:sz w:val="20"/>
          <w:szCs w:val="20"/>
        </w:rPr>
        <w:t>propriétaires</w:t>
      </w:r>
      <w:r>
        <w:rPr>
          <w:rFonts w:ascii="Arial" w:hAnsi="Arial" w:cs="Arial"/>
          <w:iCs/>
          <w:sz w:val="20"/>
          <w:szCs w:val="20"/>
        </w:rPr>
        <w:t xml:space="preserve"> qui n'attendent pas de retour financier de la mise à disposition de leur terrain : ils choisiront le commodat en particulier pour la durée plus courte qu'ils peuvent convenir librement avec l'emprunteur (sans être tenus par une durée minimale de 9 ans voire plus comme dans le bail à ferme). </w:t>
      </w:r>
    </w:p>
    <w:p w14:paraId="130EE39B" w14:textId="77777777" w:rsidR="000C2186" w:rsidRDefault="00380C24">
      <w:pPr>
        <w:pStyle w:val="Corpsdetexte"/>
        <w:jc w:val="both"/>
      </w:pPr>
      <w:r>
        <w:rPr>
          <w:rFonts w:ascii="Arial" w:hAnsi="Arial" w:cs="Arial"/>
          <w:iCs/>
          <w:sz w:val="20"/>
          <w:szCs w:val="20"/>
        </w:rPr>
        <w:t>L'</w:t>
      </w:r>
      <w:r>
        <w:rPr>
          <w:rFonts w:ascii="Arial" w:hAnsi="Arial" w:cs="Arial"/>
          <w:b/>
          <w:bCs/>
          <w:iCs/>
          <w:sz w:val="20"/>
          <w:szCs w:val="20"/>
        </w:rPr>
        <w:t>emprunteur</w:t>
      </w:r>
      <w:r>
        <w:rPr>
          <w:rFonts w:ascii="Arial" w:hAnsi="Arial" w:cs="Arial"/>
          <w:iCs/>
          <w:sz w:val="20"/>
          <w:szCs w:val="20"/>
        </w:rPr>
        <w:t xml:space="preserve"> quant à lui peut, dans ce contrat, demander de déterminer une durée minimale, lui permettant un retour sur les investissements qu'il souhaite engager pour son exploitation (3 ans par exemple).</w:t>
      </w:r>
    </w:p>
    <w:p w14:paraId="3D3E5F17" w14:textId="44A118AD" w:rsidR="000C2186" w:rsidRDefault="00380C24">
      <w:pPr>
        <w:pStyle w:val="Corpsdetexte"/>
        <w:jc w:val="both"/>
      </w:pPr>
      <w:r>
        <w:rPr>
          <w:rFonts w:ascii="Arial" w:hAnsi="Arial" w:cs="Arial"/>
          <w:b/>
          <w:bCs/>
          <w:iCs/>
          <w:sz w:val="20"/>
          <w:szCs w:val="20"/>
          <w:u w:val="single"/>
        </w:rPr>
        <w:t>En pratique ?</w:t>
      </w:r>
      <w:r>
        <w:rPr>
          <w:rFonts w:ascii="Arial" w:hAnsi="Arial" w:cs="Arial"/>
          <w:iCs/>
          <w:sz w:val="20"/>
          <w:szCs w:val="20"/>
        </w:rPr>
        <w:t xml:space="preserve"> Souvent, le choix d'opter pour un commodat est guidé par la volonté d'établir une relation de confiance entre un  propriétaire foncier et un exploitant agricole qui ne se connaissent pas encore, et notamment lorsque ce dernier se lance dans la profession. Ce mode contractuel permet de prévoir une « durée-test » pouvant conduire, par la suite, à un mode plus pérenne – bail emphytéotique, bail à ferme.</w:t>
      </w:r>
    </w:p>
    <w:p w14:paraId="1CD2CE86" w14:textId="77777777" w:rsidR="000C2186" w:rsidRDefault="000C2186">
      <w:pPr>
        <w:pageBreakBefore/>
        <w:jc w:val="left"/>
      </w:pPr>
    </w:p>
    <w:tbl>
      <w:tblPr>
        <w:tblW w:w="9654" w:type="dxa"/>
        <w:tblInd w:w="55" w:type="dxa"/>
        <w:tblLayout w:type="fixed"/>
        <w:tblCellMar>
          <w:left w:w="10" w:type="dxa"/>
          <w:right w:w="10" w:type="dxa"/>
        </w:tblCellMar>
        <w:tblLook w:val="0000" w:firstRow="0" w:lastRow="0" w:firstColumn="0" w:lastColumn="0" w:noHBand="0" w:noVBand="0"/>
      </w:tblPr>
      <w:tblGrid>
        <w:gridCol w:w="6455"/>
        <w:gridCol w:w="3199"/>
      </w:tblGrid>
      <w:tr w:rsidR="000C2186" w14:paraId="7A94B93C" w14:textId="77777777">
        <w:tc>
          <w:tcPr>
            <w:tcW w:w="6455" w:type="dxa"/>
            <w:tcBorders>
              <w:top w:val="single" w:sz="2" w:space="0" w:color="000000"/>
              <w:left w:val="single" w:sz="2" w:space="0" w:color="000000"/>
              <w:bottom w:val="single" w:sz="2" w:space="0" w:color="000000"/>
            </w:tcBorders>
            <w:tcMar>
              <w:top w:w="55" w:type="dxa"/>
              <w:left w:w="55" w:type="dxa"/>
              <w:bottom w:w="55" w:type="dxa"/>
              <w:right w:w="55" w:type="dxa"/>
            </w:tcMar>
          </w:tcPr>
          <w:p w14:paraId="5E49A400" w14:textId="77777777" w:rsidR="000C2186" w:rsidRDefault="00380C24">
            <w:pPr>
              <w:pStyle w:val="Contenudetableau"/>
              <w:jc w:val="both"/>
            </w:pPr>
            <w:r>
              <w:rPr>
                <w:rFonts w:ascii="Arial" w:hAnsi="Arial" w:cs="Arial"/>
                <w:b/>
                <w:bCs/>
                <w:i/>
                <w:iCs/>
                <w:sz w:val="20"/>
                <w:szCs w:val="20"/>
              </w:rPr>
              <w:t>[</w:t>
            </w:r>
            <w:r>
              <w:rPr>
                <w:rFonts w:ascii="Arial" w:hAnsi="Arial" w:cs="Arial"/>
                <w:b/>
                <w:bCs/>
                <w:i/>
                <w:iCs/>
                <w:sz w:val="20"/>
                <w:szCs w:val="20"/>
                <w:u w:val="single"/>
                <w:shd w:val="clear" w:color="auto" w:fill="99FF33"/>
              </w:rPr>
              <w:t>Soit</w:t>
            </w:r>
            <w:r>
              <w:rPr>
                <w:rFonts w:ascii="Arial" w:hAnsi="Arial" w:cs="Arial"/>
                <w:b/>
                <w:bCs/>
                <w:i/>
                <w:iCs/>
                <w:sz w:val="20"/>
                <w:szCs w:val="20"/>
                <w:u w:val="single"/>
              </w:rPr>
              <w:t xml:space="preserve">] ONT COMPARU : </w:t>
            </w:r>
          </w:p>
          <w:p w14:paraId="4A256C1E" w14:textId="77777777" w:rsidR="000C2186" w:rsidRDefault="00380C24">
            <w:pPr>
              <w:pStyle w:val="Contenudetableau"/>
              <w:jc w:val="both"/>
              <w:rPr>
                <w:rFonts w:ascii="Arial" w:hAnsi="Arial" w:cs="Arial"/>
                <w:i/>
                <w:iCs/>
                <w:sz w:val="20"/>
                <w:szCs w:val="20"/>
              </w:rPr>
            </w:pPr>
            <w:r>
              <w:rPr>
                <w:rFonts w:ascii="Arial" w:hAnsi="Arial" w:cs="Arial"/>
                <w:i/>
                <w:iCs/>
                <w:sz w:val="20"/>
                <w:szCs w:val="20"/>
              </w:rPr>
              <w:t xml:space="preserve">L'an ............, le ................. </w:t>
            </w:r>
          </w:p>
          <w:p w14:paraId="18B185C1" w14:textId="77777777" w:rsidR="000C2186" w:rsidRDefault="00380C24">
            <w:pPr>
              <w:pStyle w:val="Contenudetableau"/>
              <w:jc w:val="both"/>
              <w:rPr>
                <w:rFonts w:ascii="Arial" w:hAnsi="Arial" w:cs="Arial"/>
                <w:i/>
                <w:iCs/>
                <w:sz w:val="20"/>
                <w:szCs w:val="20"/>
              </w:rPr>
            </w:pPr>
            <w:r>
              <w:rPr>
                <w:rFonts w:ascii="Arial" w:hAnsi="Arial" w:cs="Arial"/>
                <w:i/>
                <w:iCs/>
                <w:sz w:val="20"/>
                <w:szCs w:val="20"/>
              </w:rPr>
              <w:t xml:space="preserve">Par devant Me ............................., notaire à .......................... </w:t>
            </w:r>
          </w:p>
          <w:p w14:paraId="6D650232" w14:textId="77777777" w:rsidR="000C2186" w:rsidRDefault="000C2186">
            <w:pPr>
              <w:pStyle w:val="Contenudetableau"/>
              <w:jc w:val="both"/>
              <w:rPr>
                <w:rFonts w:ascii="Arial" w:hAnsi="Arial" w:cs="Arial"/>
                <w:i/>
                <w:iCs/>
                <w:sz w:val="20"/>
                <w:szCs w:val="20"/>
              </w:rPr>
            </w:pPr>
          </w:p>
          <w:p w14:paraId="57122422" w14:textId="77777777" w:rsidR="000C2186" w:rsidRDefault="00380C24">
            <w:pPr>
              <w:pStyle w:val="Contenudetableau"/>
              <w:jc w:val="both"/>
              <w:rPr>
                <w:rFonts w:ascii="Arial" w:hAnsi="Arial" w:cs="Arial"/>
                <w:i/>
                <w:iCs/>
                <w:sz w:val="20"/>
                <w:szCs w:val="20"/>
              </w:rPr>
            </w:pPr>
            <w:r>
              <w:rPr>
                <w:rFonts w:ascii="Arial" w:hAnsi="Arial" w:cs="Arial"/>
                <w:i/>
                <w:iCs/>
                <w:sz w:val="20"/>
                <w:szCs w:val="20"/>
              </w:rPr>
              <w:t>D'une part : M. / Mme. / Institution / personne morale...........................………………....</w:t>
            </w:r>
          </w:p>
          <w:p w14:paraId="6E0122D0" w14:textId="77777777" w:rsidR="000C2186" w:rsidRPr="00540555" w:rsidRDefault="00380C24">
            <w:pPr>
              <w:pStyle w:val="Contenudetableau"/>
              <w:jc w:val="both"/>
              <w:rPr>
                <w:rFonts w:ascii="Arial" w:hAnsi="Arial"/>
                <w:i/>
                <w:sz w:val="20"/>
              </w:rPr>
            </w:pPr>
            <w:r>
              <w:rPr>
                <w:rFonts w:ascii="Arial" w:hAnsi="Arial" w:cs="Arial"/>
                <w:i/>
                <w:iCs/>
                <w:sz w:val="20"/>
                <w:szCs w:val="20"/>
              </w:rPr>
              <w:t xml:space="preserve">Domicilié / établi………………………………………………………..., </w:t>
            </w:r>
          </w:p>
          <w:p w14:paraId="3CA16612" w14:textId="77777777" w:rsidR="000C2186" w:rsidRDefault="000C2186">
            <w:pPr>
              <w:pStyle w:val="Contenudetableau"/>
              <w:jc w:val="both"/>
            </w:pPr>
          </w:p>
          <w:p w14:paraId="16D59895" w14:textId="77777777" w:rsidR="000C2186" w:rsidRDefault="00380C24">
            <w:pPr>
              <w:pStyle w:val="Contenudetableau"/>
              <w:rPr>
                <w:rFonts w:ascii="Arial" w:hAnsi="Arial" w:cs="Arial"/>
                <w:bCs/>
                <w:i/>
                <w:iCs/>
                <w:sz w:val="20"/>
                <w:szCs w:val="20"/>
              </w:rPr>
            </w:pPr>
            <w:r>
              <w:rPr>
                <w:rFonts w:ascii="Arial" w:hAnsi="Arial" w:cs="Arial"/>
                <w:bCs/>
                <w:i/>
                <w:iCs/>
                <w:sz w:val="20"/>
                <w:szCs w:val="20"/>
              </w:rPr>
              <w:t>M. / Mme. / Institution / personne morale...........................………………....</w:t>
            </w:r>
          </w:p>
          <w:p w14:paraId="1B4B5004" w14:textId="77777777" w:rsidR="000C2186" w:rsidRDefault="00380C24">
            <w:pPr>
              <w:pStyle w:val="Contenudetableau"/>
              <w:jc w:val="both"/>
              <w:rPr>
                <w:rFonts w:ascii="Arial" w:hAnsi="Arial" w:cs="Arial"/>
                <w:bCs/>
                <w:i/>
                <w:iCs/>
                <w:sz w:val="20"/>
                <w:szCs w:val="20"/>
              </w:rPr>
            </w:pPr>
            <w:r>
              <w:rPr>
                <w:rFonts w:ascii="Arial" w:hAnsi="Arial" w:cs="Arial"/>
                <w:bCs/>
                <w:i/>
                <w:iCs/>
                <w:sz w:val="20"/>
                <w:szCs w:val="20"/>
              </w:rPr>
              <w:t>Domicilié / établi………………………………………………………...,</w:t>
            </w:r>
          </w:p>
          <w:p w14:paraId="334972A9" w14:textId="77777777" w:rsidR="000C2186" w:rsidRDefault="000C2186">
            <w:pPr>
              <w:pStyle w:val="Contenudetableau"/>
              <w:rPr>
                <w:rFonts w:ascii="Arial" w:hAnsi="Arial" w:cs="Arial"/>
                <w:bCs/>
                <w:i/>
                <w:iCs/>
                <w:sz w:val="20"/>
                <w:szCs w:val="20"/>
              </w:rPr>
            </w:pPr>
          </w:p>
          <w:p w14:paraId="23C082A1" w14:textId="77777777" w:rsidR="000C2186" w:rsidRDefault="00380C24">
            <w:pPr>
              <w:pStyle w:val="Contenudetableau"/>
              <w:rPr>
                <w:rFonts w:ascii="Arial" w:hAnsi="Arial" w:cs="Arial"/>
                <w:bCs/>
                <w:i/>
                <w:iCs/>
                <w:sz w:val="20"/>
                <w:szCs w:val="20"/>
              </w:rPr>
            </w:pPr>
            <w:r>
              <w:rPr>
                <w:rFonts w:ascii="Arial" w:hAnsi="Arial" w:cs="Arial"/>
                <w:bCs/>
                <w:i/>
                <w:iCs/>
                <w:sz w:val="20"/>
                <w:szCs w:val="20"/>
              </w:rPr>
              <w:t>M. / Mme. / Institution / personne morale...........................………………....</w:t>
            </w:r>
          </w:p>
          <w:p w14:paraId="2B602E09" w14:textId="77777777" w:rsidR="000C2186" w:rsidRDefault="00380C24">
            <w:pPr>
              <w:pStyle w:val="Contenudetableau"/>
              <w:jc w:val="both"/>
              <w:rPr>
                <w:rFonts w:ascii="Arial" w:hAnsi="Arial" w:cs="Arial"/>
                <w:bCs/>
                <w:i/>
                <w:iCs/>
                <w:sz w:val="20"/>
                <w:szCs w:val="20"/>
              </w:rPr>
            </w:pPr>
            <w:r>
              <w:rPr>
                <w:rFonts w:ascii="Arial" w:hAnsi="Arial" w:cs="Arial"/>
                <w:bCs/>
                <w:i/>
                <w:iCs/>
                <w:sz w:val="20"/>
                <w:szCs w:val="20"/>
              </w:rPr>
              <w:t>Domicilié / établi………………………………………………………...,</w:t>
            </w:r>
          </w:p>
          <w:p w14:paraId="23D2D70E" w14:textId="77777777" w:rsidR="000C2186" w:rsidRDefault="000C2186">
            <w:pPr>
              <w:pStyle w:val="Contenudetableau"/>
              <w:jc w:val="both"/>
              <w:rPr>
                <w:rFonts w:ascii="Arial" w:hAnsi="Arial" w:cs="Arial"/>
                <w:b/>
                <w:bCs/>
                <w:i/>
                <w:iCs/>
                <w:sz w:val="20"/>
                <w:szCs w:val="20"/>
              </w:rPr>
            </w:pPr>
          </w:p>
          <w:p w14:paraId="6A90E802" w14:textId="733C79AA" w:rsidR="000C2186" w:rsidRDefault="00380C24">
            <w:pPr>
              <w:pStyle w:val="Contenudetableau"/>
              <w:jc w:val="both"/>
              <w:rPr>
                <w:rFonts w:ascii="Arial" w:hAnsi="Arial" w:cs="Arial"/>
                <w:bCs/>
                <w:i/>
                <w:iCs/>
                <w:sz w:val="20"/>
                <w:szCs w:val="20"/>
              </w:rPr>
            </w:pPr>
            <w:r>
              <w:rPr>
                <w:rFonts w:ascii="Arial" w:hAnsi="Arial" w:cs="Arial"/>
                <w:bCs/>
                <w:i/>
                <w:iCs/>
                <w:sz w:val="20"/>
                <w:szCs w:val="20"/>
              </w:rPr>
              <w:t>propriétaires indivisaires des parcelles suite à l’héritage de  M. …………………. et dans l’attente de la sortie d’indivision, lesquels désignent, par la présente, Mme …………………., comme mandataire unique de l’indivision pour le présent prêt à commodat – convention d’occupation à titre gratuit.</w:t>
            </w:r>
          </w:p>
          <w:p w14:paraId="54219035" w14:textId="77777777" w:rsidR="000C2186" w:rsidRDefault="000C2186">
            <w:pPr>
              <w:pStyle w:val="Contenudetableau"/>
              <w:jc w:val="both"/>
              <w:rPr>
                <w:rFonts w:ascii="Arial" w:hAnsi="Arial" w:cs="Arial"/>
                <w:b/>
                <w:bCs/>
                <w:i/>
                <w:iCs/>
                <w:sz w:val="20"/>
                <w:szCs w:val="20"/>
              </w:rPr>
            </w:pPr>
          </w:p>
          <w:p w14:paraId="26A62848" w14:textId="72146045" w:rsidR="000C2186" w:rsidRDefault="00380C24">
            <w:pPr>
              <w:pStyle w:val="Contenudetableau"/>
              <w:jc w:val="both"/>
              <w:rPr>
                <w:rFonts w:ascii="Arial" w:hAnsi="Arial" w:cs="Arial"/>
                <w:b/>
                <w:bCs/>
                <w:i/>
                <w:iCs/>
                <w:sz w:val="20"/>
                <w:szCs w:val="20"/>
              </w:rPr>
            </w:pPr>
            <w:r>
              <w:rPr>
                <w:rFonts w:ascii="Arial" w:hAnsi="Arial" w:cs="Arial"/>
                <w:b/>
                <w:bCs/>
                <w:i/>
                <w:iCs/>
                <w:sz w:val="20"/>
                <w:szCs w:val="20"/>
              </w:rPr>
              <w:t xml:space="preserve">dénommés ci-après « Les propriétaires»; </w:t>
            </w:r>
          </w:p>
          <w:p w14:paraId="4F6422A1" w14:textId="77777777" w:rsidR="000C2186" w:rsidRDefault="000C2186">
            <w:pPr>
              <w:pStyle w:val="Contenudetableau"/>
              <w:jc w:val="both"/>
              <w:rPr>
                <w:rFonts w:ascii="Arial" w:hAnsi="Arial" w:cs="Arial"/>
                <w:b/>
                <w:bCs/>
                <w:i/>
                <w:iCs/>
                <w:sz w:val="20"/>
                <w:szCs w:val="20"/>
              </w:rPr>
            </w:pPr>
          </w:p>
          <w:p w14:paraId="4F915779" w14:textId="77777777" w:rsidR="000C2186" w:rsidRDefault="000C2186">
            <w:pPr>
              <w:pStyle w:val="Contenudetableau"/>
              <w:jc w:val="both"/>
              <w:rPr>
                <w:rFonts w:ascii="Arial" w:hAnsi="Arial" w:cs="Arial"/>
                <w:b/>
                <w:bCs/>
                <w:i/>
                <w:iCs/>
                <w:sz w:val="20"/>
                <w:szCs w:val="20"/>
              </w:rPr>
            </w:pPr>
          </w:p>
          <w:p w14:paraId="15D5A6C2" w14:textId="77777777" w:rsidR="000C2186" w:rsidRDefault="00380C24">
            <w:pPr>
              <w:pStyle w:val="Contenudetableau"/>
              <w:jc w:val="both"/>
            </w:pPr>
            <w:r>
              <w:rPr>
                <w:rFonts w:ascii="Arial" w:hAnsi="Arial" w:cs="Arial"/>
                <w:i/>
                <w:iCs/>
                <w:sz w:val="20"/>
                <w:szCs w:val="20"/>
              </w:rPr>
              <w:t xml:space="preserve">D'autre part : M. / Mme. / Institution / personne morale...........................……………….... </w:t>
            </w:r>
          </w:p>
          <w:p w14:paraId="406B263C" w14:textId="12BE3E77" w:rsidR="000C2186" w:rsidRDefault="00380C24">
            <w:pPr>
              <w:pStyle w:val="Contenudetableau"/>
              <w:jc w:val="both"/>
            </w:pPr>
            <w:r>
              <w:rPr>
                <w:rFonts w:ascii="Arial" w:hAnsi="Arial" w:cs="Arial"/>
                <w:b/>
                <w:bCs/>
                <w:i/>
                <w:iCs/>
                <w:sz w:val="20"/>
                <w:szCs w:val="20"/>
              </w:rPr>
              <w:t xml:space="preserve">dénommés ci-après « L’occupant ». </w:t>
            </w:r>
          </w:p>
          <w:p w14:paraId="69A6A9C1" w14:textId="77777777" w:rsidR="000C2186" w:rsidRDefault="000C2186">
            <w:pPr>
              <w:pStyle w:val="Contenudetableau"/>
              <w:jc w:val="both"/>
              <w:rPr>
                <w:rFonts w:ascii="Arial" w:hAnsi="Arial" w:cs="Arial"/>
                <w:i/>
                <w:iCs/>
                <w:sz w:val="20"/>
                <w:szCs w:val="20"/>
              </w:rPr>
            </w:pPr>
          </w:p>
          <w:p w14:paraId="39CB48C6" w14:textId="77777777" w:rsidR="000C2186" w:rsidRDefault="00380C24">
            <w:pPr>
              <w:pStyle w:val="Contenudetableau"/>
              <w:jc w:val="both"/>
              <w:rPr>
                <w:rFonts w:ascii="Arial" w:hAnsi="Arial" w:cs="Arial"/>
                <w:i/>
                <w:iCs/>
                <w:sz w:val="20"/>
                <w:szCs w:val="20"/>
              </w:rPr>
            </w:pPr>
            <w:r>
              <w:rPr>
                <w:rFonts w:ascii="Arial" w:hAnsi="Arial" w:cs="Arial"/>
                <w:i/>
                <w:iCs/>
                <w:sz w:val="20"/>
                <w:szCs w:val="20"/>
              </w:rPr>
              <w:t>Lesquels nous ont requis d'acter le contrat intervenu entre eux dans les termes suivants :</w:t>
            </w:r>
          </w:p>
          <w:p w14:paraId="46B3B0D7" w14:textId="77777777" w:rsidR="000C2186" w:rsidRDefault="000C2186">
            <w:pPr>
              <w:pStyle w:val="Contenudetableau"/>
              <w:jc w:val="both"/>
              <w:rPr>
                <w:rFonts w:ascii="Arial" w:hAnsi="Arial" w:cs="Arial"/>
                <w:i/>
                <w:iCs/>
                <w:sz w:val="20"/>
                <w:szCs w:val="20"/>
              </w:rPr>
            </w:pPr>
          </w:p>
          <w:p w14:paraId="76940AEF" w14:textId="77777777" w:rsidR="000C2186" w:rsidRDefault="00380C24">
            <w:pPr>
              <w:pStyle w:val="Contenudetableau"/>
              <w:jc w:val="both"/>
            </w:pPr>
            <w:r>
              <w:rPr>
                <w:rFonts w:ascii="Arial" w:hAnsi="Arial" w:cs="Arial"/>
                <w:b/>
                <w:bCs/>
                <w:i/>
                <w:iCs/>
                <w:sz w:val="20"/>
                <w:szCs w:val="20"/>
                <w:u w:val="single"/>
              </w:rPr>
              <w:t>[</w:t>
            </w:r>
            <w:r>
              <w:rPr>
                <w:rFonts w:ascii="Arial" w:hAnsi="Arial" w:cs="Arial"/>
                <w:b/>
                <w:bCs/>
                <w:i/>
                <w:iCs/>
                <w:sz w:val="20"/>
                <w:szCs w:val="20"/>
                <w:u w:val="single"/>
                <w:shd w:val="clear" w:color="auto" w:fill="99FF33"/>
              </w:rPr>
              <w:t>Soit</w:t>
            </w:r>
            <w:r>
              <w:rPr>
                <w:rFonts w:ascii="Arial" w:hAnsi="Arial" w:cs="Arial"/>
                <w:b/>
                <w:bCs/>
                <w:i/>
                <w:iCs/>
                <w:sz w:val="20"/>
                <w:szCs w:val="20"/>
                <w:u w:val="single"/>
              </w:rPr>
              <w:t>] ENTRE LES SOUSSIGNES</w:t>
            </w:r>
          </w:p>
          <w:p w14:paraId="28746312" w14:textId="77777777" w:rsidR="000C2186" w:rsidRDefault="000C2186">
            <w:pPr>
              <w:pStyle w:val="Contenudetableau"/>
              <w:jc w:val="both"/>
              <w:rPr>
                <w:rFonts w:ascii="Arial" w:hAnsi="Arial" w:cs="Arial"/>
                <w:i/>
                <w:iCs/>
                <w:sz w:val="20"/>
                <w:szCs w:val="20"/>
              </w:rPr>
            </w:pPr>
          </w:p>
          <w:p w14:paraId="140960EA" w14:textId="77777777" w:rsidR="000C2186" w:rsidRDefault="00380C24">
            <w:pPr>
              <w:pStyle w:val="Contenudetableau"/>
              <w:jc w:val="both"/>
              <w:rPr>
                <w:rFonts w:ascii="Arial" w:hAnsi="Arial" w:cs="Arial"/>
                <w:i/>
                <w:iCs/>
                <w:sz w:val="20"/>
                <w:szCs w:val="20"/>
              </w:rPr>
            </w:pPr>
            <w:r>
              <w:rPr>
                <w:rFonts w:ascii="Arial" w:hAnsi="Arial" w:cs="Arial"/>
                <w:i/>
                <w:iCs/>
                <w:sz w:val="20"/>
                <w:szCs w:val="20"/>
              </w:rPr>
              <w:t>D'une part : M. / Mme. / Institution / personne morale..........................</w:t>
            </w:r>
          </w:p>
          <w:p w14:paraId="46D7AD66" w14:textId="77777777" w:rsidR="000C2186" w:rsidRDefault="00380C24">
            <w:pPr>
              <w:pStyle w:val="Contenudetableau"/>
              <w:jc w:val="both"/>
            </w:pPr>
            <w:r>
              <w:rPr>
                <w:rFonts w:ascii="Arial" w:hAnsi="Arial" w:cs="Arial"/>
                <w:i/>
                <w:iCs/>
                <w:sz w:val="20"/>
                <w:szCs w:val="20"/>
              </w:rPr>
              <w:t xml:space="preserve">Domicilié / établi………………………………………………………..., </w:t>
            </w:r>
          </w:p>
          <w:p w14:paraId="5B240B54" w14:textId="276F1766" w:rsidR="000C2186" w:rsidRDefault="00380C24">
            <w:pPr>
              <w:pStyle w:val="Contenudetableau"/>
              <w:jc w:val="both"/>
            </w:pPr>
            <w:r>
              <w:rPr>
                <w:rFonts w:ascii="Arial" w:hAnsi="Arial" w:cs="Arial"/>
                <w:b/>
                <w:bCs/>
                <w:i/>
                <w:iCs/>
                <w:sz w:val="20"/>
                <w:szCs w:val="20"/>
              </w:rPr>
              <w:t>dénommés ci-après « Les propriétaires»;</w:t>
            </w:r>
            <w:r>
              <w:rPr>
                <w:rFonts w:ascii="Arial" w:hAnsi="Arial" w:cs="Arial"/>
                <w:i/>
                <w:iCs/>
                <w:sz w:val="20"/>
                <w:szCs w:val="20"/>
              </w:rPr>
              <w:t xml:space="preserve"> </w:t>
            </w:r>
          </w:p>
          <w:p w14:paraId="1B919A27" w14:textId="77777777" w:rsidR="000C2186" w:rsidRDefault="000C2186">
            <w:pPr>
              <w:pStyle w:val="Contenudetableau"/>
              <w:jc w:val="both"/>
              <w:rPr>
                <w:rFonts w:ascii="Arial" w:hAnsi="Arial" w:cs="Arial"/>
                <w:i/>
                <w:iCs/>
                <w:sz w:val="20"/>
                <w:szCs w:val="20"/>
              </w:rPr>
            </w:pPr>
          </w:p>
          <w:p w14:paraId="3BD398D8" w14:textId="77777777" w:rsidR="000C2186" w:rsidRDefault="00380C24">
            <w:pPr>
              <w:pStyle w:val="Contenudetableau"/>
              <w:rPr>
                <w:rFonts w:ascii="Arial" w:hAnsi="Arial" w:cs="Arial"/>
                <w:i/>
                <w:iCs/>
                <w:sz w:val="20"/>
                <w:szCs w:val="20"/>
              </w:rPr>
            </w:pPr>
            <w:r>
              <w:rPr>
                <w:rFonts w:ascii="Arial" w:hAnsi="Arial" w:cs="Arial"/>
                <w:i/>
                <w:iCs/>
                <w:sz w:val="20"/>
                <w:szCs w:val="20"/>
              </w:rPr>
              <w:t>M. / Mme. / Institution / personne morale...........................………………....</w:t>
            </w:r>
          </w:p>
          <w:p w14:paraId="3F9B65AB" w14:textId="77777777" w:rsidR="000C2186" w:rsidRDefault="00380C24">
            <w:pPr>
              <w:pStyle w:val="Contenudetableau"/>
              <w:rPr>
                <w:rFonts w:ascii="Arial" w:hAnsi="Arial" w:cs="Arial"/>
                <w:i/>
                <w:iCs/>
                <w:sz w:val="20"/>
                <w:szCs w:val="20"/>
              </w:rPr>
            </w:pPr>
            <w:r>
              <w:rPr>
                <w:rFonts w:ascii="Arial" w:hAnsi="Arial" w:cs="Arial"/>
                <w:i/>
                <w:iCs/>
                <w:sz w:val="20"/>
                <w:szCs w:val="20"/>
              </w:rPr>
              <w:t>Domicilié / établi………………………………………………………...,</w:t>
            </w:r>
          </w:p>
          <w:p w14:paraId="47982ABC" w14:textId="77777777" w:rsidR="000C2186" w:rsidRDefault="000C2186">
            <w:pPr>
              <w:pStyle w:val="Contenudetableau"/>
              <w:rPr>
                <w:rFonts w:ascii="Arial" w:hAnsi="Arial" w:cs="Arial"/>
                <w:i/>
                <w:iCs/>
                <w:sz w:val="20"/>
                <w:szCs w:val="20"/>
              </w:rPr>
            </w:pPr>
          </w:p>
          <w:p w14:paraId="33AC516E" w14:textId="77777777" w:rsidR="000C2186" w:rsidRDefault="00380C24">
            <w:pPr>
              <w:pStyle w:val="Contenudetableau"/>
              <w:rPr>
                <w:rFonts w:ascii="Arial" w:hAnsi="Arial" w:cs="Arial"/>
                <w:i/>
                <w:iCs/>
                <w:sz w:val="20"/>
                <w:szCs w:val="20"/>
              </w:rPr>
            </w:pPr>
            <w:r>
              <w:rPr>
                <w:rFonts w:ascii="Arial" w:hAnsi="Arial" w:cs="Arial"/>
                <w:i/>
                <w:iCs/>
                <w:sz w:val="20"/>
                <w:szCs w:val="20"/>
              </w:rPr>
              <w:t>M. / Mme. / Institution / personne morale...........................………………....</w:t>
            </w:r>
          </w:p>
          <w:p w14:paraId="74BCA859" w14:textId="77777777" w:rsidR="000C2186" w:rsidRDefault="00380C24">
            <w:pPr>
              <w:pStyle w:val="Contenudetableau"/>
              <w:rPr>
                <w:rFonts w:ascii="Arial" w:hAnsi="Arial" w:cs="Arial"/>
                <w:i/>
                <w:iCs/>
                <w:sz w:val="20"/>
                <w:szCs w:val="20"/>
              </w:rPr>
            </w:pPr>
            <w:r>
              <w:rPr>
                <w:rFonts w:ascii="Arial" w:hAnsi="Arial" w:cs="Arial"/>
                <w:i/>
                <w:iCs/>
                <w:sz w:val="20"/>
                <w:szCs w:val="20"/>
              </w:rPr>
              <w:t>Domicilié / établi………………………………………………………...,</w:t>
            </w:r>
          </w:p>
          <w:p w14:paraId="049351CD" w14:textId="77777777" w:rsidR="000C2186" w:rsidRDefault="000C2186">
            <w:pPr>
              <w:pStyle w:val="Contenudetableau"/>
              <w:rPr>
                <w:rFonts w:ascii="Arial" w:hAnsi="Arial" w:cs="Arial"/>
                <w:i/>
                <w:iCs/>
                <w:sz w:val="20"/>
                <w:szCs w:val="20"/>
              </w:rPr>
            </w:pPr>
          </w:p>
          <w:p w14:paraId="22B5D581" w14:textId="6BE1786C" w:rsidR="000C2186" w:rsidRDefault="00380C24">
            <w:pPr>
              <w:pStyle w:val="Contenudetableau"/>
              <w:jc w:val="both"/>
              <w:rPr>
                <w:rFonts w:ascii="Arial" w:hAnsi="Arial" w:cs="Arial"/>
                <w:i/>
                <w:iCs/>
                <w:sz w:val="20"/>
                <w:szCs w:val="20"/>
              </w:rPr>
            </w:pPr>
            <w:r>
              <w:rPr>
                <w:rFonts w:ascii="Arial" w:hAnsi="Arial" w:cs="Arial"/>
                <w:i/>
                <w:iCs/>
                <w:sz w:val="20"/>
                <w:szCs w:val="20"/>
              </w:rPr>
              <w:t xml:space="preserve">propriétaires indivisaires des parcelles suite à l’héritage de  M. …………………. et dans l’attente de la sortie d’indivision, lesquels désignent, par la présente, Mme …………………., comme mandataire unique de l’indivision pour le présent prêt à commodat – convention </w:t>
            </w:r>
            <w:r>
              <w:rPr>
                <w:rFonts w:ascii="Arial" w:hAnsi="Arial" w:cs="Arial"/>
                <w:i/>
                <w:iCs/>
                <w:sz w:val="20"/>
                <w:szCs w:val="20"/>
              </w:rPr>
              <w:lastRenderedPageBreak/>
              <w:t>d’occupation à titre gratuit.</w:t>
            </w:r>
          </w:p>
          <w:p w14:paraId="34CC79E6" w14:textId="77777777" w:rsidR="000C2186" w:rsidRDefault="000C2186">
            <w:pPr>
              <w:pStyle w:val="Contenudetableau"/>
              <w:jc w:val="both"/>
              <w:rPr>
                <w:rFonts w:ascii="Arial" w:hAnsi="Arial" w:cs="Arial"/>
                <w:i/>
                <w:iCs/>
                <w:sz w:val="20"/>
                <w:szCs w:val="20"/>
              </w:rPr>
            </w:pPr>
          </w:p>
          <w:p w14:paraId="236D43B3" w14:textId="77777777" w:rsidR="000C2186" w:rsidRDefault="00380C24">
            <w:pPr>
              <w:pStyle w:val="Contenudetableau"/>
              <w:jc w:val="both"/>
            </w:pPr>
            <w:r>
              <w:rPr>
                <w:rFonts w:ascii="Arial" w:hAnsi="Arial" w:cs="Arial"/>
                <w:i/>
                <w:iCs/>
                <w:sz w:val="20"/>
                <w:szCs w:val="20"/>
              </w:rPr>
              <w:t>D'autre part : M. / Mme. / Institution / personne morale...........................</w:t>
            </w:r>
          </w:p>
          <w:p w14:paraId="31CAE705" w14:textId="43D5B54E" w:rsidR="000C2186" w:rsidRDefault="00380C24">
            <w:pPr>
              <w:pStyle w:val="Contenudetableau"/>
              <w:jc w:val="both"/>
            </w:pPr>
            <w:r>
              <w:rPr>
                <w:rFonts w:ascii="Arial" w:hAnsi="Arial" w:cs="Arial"/>
                <w:b/>
                <w:bCs/>
                <w:i/>
                <w:iCs/>
                <w:sz w:val="20"/>
                <w:szCs w:val="20"/>
              </w:rPr>
              <w:t>dénommés ci-après « L’occupant ».</w:t>
            </w:r>
            <w:r>
              <w:rPr>
                <w:rFonts w:ascii="Arial" w:hAnsi="Arial" w:cs="Arial"/>
                <w:i/>
                <w:iCs/>
                <w:sz w:val="20"/>
                <w:szCs w:val="20"/>
              </w:rPr>
              <w:t xml:space="preserve"> </w:t>
            </w:r>
          </w:p>
          <w:p w14:paraId="500D7F1C" w14:textId="77777777" w:rsidR="000C2186" w:rsidRDefault="000C2186">
            <w:pPr>
              <w:pStyle w:val="Contenudetableau"/>
              <w:jc w:val="both"/>
              <w:rPr>
                <w:rFonts w:ascii="Arial" w:hAnsi="Arial" w:cs="Arial"/>
                <w:i/>
                <w:iCs/>
                <w:sz w:val="20"/>
                <w:szCs w:val="20"/>
              </w:rPr>
            </w:pPr>
          </w:p>
          <w:p w14:paraId="30D23C46" w14:textId="77777777" w:rsidR="000C2186" w:rsidRDefault="000C2186">
            <w:pPr>
              <w:pStyle w:val="Contenudetableau"/>
              <w:jc w:val="both"/>
              <w:rPr>
                <w:rFonts w:ascii="Arial" w:hAnsi="Arial" w:cs="Arial"/>
                <w:i/>
                <w:iCs/>
                <w:sz w:val="20"/>
                <w:szCs w:val="20"/>
              </w:rPr>
            </w:pPr>
          </w:p>
          <w:p w14:paraId="0C5F20E0" w14:textId="77777777" w:rsidR="000C2186" w:rsidRDefault="000C2186">
            <w:pPr>
              <w:pStyle w:val="Contenudetableau"/>
              <w:jc w:val="both"/>
              <w:rPr>
                <w:rFonts w:ascii="Arial" w:hAnsi="Arial" w:cs="Arial"/>
                <w:i/>
                <w:iCs/>
                <w:sz w:val="20"/>
                <w:szCs w:val="20"/>
              </w:rPr>
            </w:pPr>
          </w:p>
          <w:p w14:paraId="387CE3E1" w14:textId="77777777" w:rsidR="000C2186" w:rsidRDefault="00380C24">
            <w:pPr>
              <w:pStyle w:val="Contenudetableau"/>
              <w:jc w:val="both"/>
            </w:pPr>
            <w:r>
              <w:rPr>
                <w:rFonts w:ascii="Arial" w:hAnsi="Arial" w:cs="Arial"/>
                <w:b/>
                <w:bCs/>
                <w:i/>
                <w:iCs/>
                <w:sz w:val="20"/>
                <w:szCs w:val="20"/>
              </w:rPr>
              <w:t>IL EST PREALABLEMENT EXPOSE CE QUI SUIT :</w:t>
            </w:r>
          </w:p>
          <w:p w14:paraId="2A3EF28D" w14:textId="77777777" w:rsidR="000C2186" w:rsidRDefault="000C2186">
            <w:pPr>
              <w:pStyle w:val="Contenudetableau"/>
              <w:jc w:val="both"/>
              <w:rPr>
                <w:rFonts w:ascii="Arial" w:hAnsi="Arial" w:cs="Arial"/>
                <w:i/>
                <w:iCs/>
                <w:sz w:val="20"/>
                <w:szCs w:val="20"/>
              </w:rPr>
            </w:pPr>
          </w:p>
          <w:p w14:paraId="4BEBCD75" w14:textId="77777777" w:rsidR="000C2186" w:rsidRDefault="00380C24">
            <w:pPr>
              <w:rPr>
                <w:rFonts w:cs="Arial"/>
                <w:i/>
                <w:iCs/>
                <w:szCs w:val="20"/>
              </w:rPr>
            </w:pPr>
            <w:r>
              <w:rPr>
                <w:rFonts w:cs="Arial"/>
                <w:i/>
                <w:iCs/>
                <w:szCs w:val="20"/>
              </w:rPr>
              <w:t>Les soussignés déclarent formellement que le présent contrat ne tombe pas sous l’application de la loi sur le bail à ferme.</w:t>
            </w:r>
          </w:p>
          <w:p w14:paraId="3035F139" w14:textId="77777777" w:rsidR="000C2186" w:rsidRDefault="000C2186">
            <w:pPr>
              <w:pStyle w:val="Contenudetableau"/>
              <w:jc w:val="both"/>
              <w:rPr>
                <w:rFonts w:ascii="Arial" w:hAnsi="Arial" w:cs="Arial"/>
                <w:i/>
                <w:iCs/>
                <w:sz w:val="20"/>
                <w:szCs w:val="20"/>
              </w:rPr>
            </w:pPr>
          </w:p>
          <w:p w14:paraId="2073EAE1" w14:textId="77777777" w:rsidR="000C2186" w:rsidRDefault="000C2186">
            <w:pPr>
              <w:pStyle w:val="Contenudetableau"/>
              <w:jc w:val="both"/>
              <w:rPr>
                <w:rFonts w:ascii="Arial" w:hAnsi="Arial" w:cs="Arial"/>
                <w:i/>
                <w:iCs/>
                <w:sz w:val="20"/>
                <w:szCs w:val="20"/>
              </w:rPr>
            </w:pPr>
          </w:p>
          <w:p w14:paraId="1A06850B" w14:textId="77777777" w:rsidR="000C2186" w:rsidRDefault="000C2186">
            <w:pPr>
              <w:pStyle w:val="Contenudetableau"/>
              <w:jc w:val="both"/>
              <w:rPr>
                <w:rFonts w:ascii="Arial" w:hAnsi="Arial" w:cs="Arial"/>
                <w:i/>
                <w:iCs/>
                <w:sz w:val="20"/>
                <w:szCs w:val="20"/>
              </w:rPr>
            </w:pPr>
          </w:p>
          <w:p w14:paraId="072ABF88" w14:textId="77777777" w:rsidR="000C2186" w:rsidRDefault="000C2186">
            <w:pPr>
              <w:pStyle w:val="Contenudetableau"/>
              <w:jc w:val="both"/>
              <w:rPr>
                <w:rFonts w:ascii="Arial" w:hAnsi="Arial" w:cs="Arial"/>
                <w:i/>
                <w:iCs/>
                <w:sz w:val="20"/>
                <w:szCs w:val="20"/>
              </w:rPr>
            </w:pPr>
          </w:p>
          <w:p w14:paraId="0E02714B" w14:textId="77777777" w:rsidR="000C2186" w:rsidRDefault="00380C24">
            <w:pPr>
              <w:pStyle w:val="Contenudetableau"/>
              <w:jc w:val="both"/>
            </w:pPr>
            <w:r>
              <w:rPr>
                <w:rFonts w:ascii="Arial" w:hAnsi="Arial" w:cs="Arial"/>
                <w:b/>
                <w:bCs/>
                <w:i/>
                <w:iCs/>
                <w:sz w:val="20"/>
                <w:szCs w:val="20"/>
              </w:rPr>
              <w:t>CECI EXPOSE, LES PARTIES ONT CONVENU CE QUI SUIT :</w:t>
            </w:r>
          </w:p>
          <w:p w14:paraId="0EC0F628" w14:textId="77777777" w:rsidR="000C2186" w:rsidRDefault="000C2186">
            <w:pPr>
              <w:pStyle w:val="Contenudetableau"/>
              <w:jc w:val="both"/>
              <w:rPr>
                <w:rFonts w:ascii="Arial" w:hAnsi="Arial" w:cs="Arial"/>
                <w:i/>
                <w:iCs/>
                <w:sz w:val="20"/>
                <w:szCs w:val="20"/>
              </w:rPr>
            </w:pPr>
          </w:p>
          <w:p w14:paraId="1BB020F1" w14:textId="789944BA" w:rsidR="000C2186" w:rsidRDefault="00380C24">
            <w:pPr>
              <w:pStyle w:val="Contenudetableau"/>
              <w:jc w:val="both"/>
            </w:pPr>
            <w:r>
              <w:rPr>
                <w:rFonts w:ascii="Arial" w:hAnsi="Arial" w:cs="Arial"/>
                <w:b/>
                <w:bCs/>
                <w:i/>
                <w:iCs/>
                <w:sz w:val="20"/>
                <w:szCs w:val="20"/>
                <w:u w:val="single"/>
              </w:rPr>
              <w:t>ARTICLE 1</w:t>
            </w:r>
            <w:r>
              <w:rPr>
                <w:rFonts w:ascii="Arial" w:hAnsi="Arial" w:cs="Arial"/>
                <w:b/>
                <w:bCs/>
                <w:i/>
                <w:iCs/>
                <w:sz w:val="20"/>
                <w:szCs w:val="20"/>
                <w:u w:val="single"/>
                <w:vertAlign w:val="superscript"/>
              </w:rPr>
              <w:t>er</w:t>
            </w:r>
            <w:r>
              <w:rPr>
                <w:rFonts w:ascii="Arial" w:hAnsi="Arial" w:cs="Arial"/>
                <w:b/>
                <w:bCs/>
                <w:i/>
                <w:iCs/>
                <w:sz w:val="20"/>
                <w:szCs w:val="20"/>
                <w:u w:val="single"/>
              </w:rPr>
              <w:t xml:space="preserve"> </w:t>
            </w:r>
          </w:p>
          <w:p w14:paraId="4EEC912C" w14:textId="77777777" w:rsidR="000C2186" w:rsidRDefault="000C2186">
            <w:pPr>
              <w:pStyle w:val="Contenudetableau"/>
              <w:jc w:val="both"/>
              <w:rPr>
                <w:rFonts w:ascii="Arial" w:hAnsi="Arial" w:cs="Arial"/>
                <w:i/>
                <w:iCs/>
                <w:sz w:val="20"/>
                <w:szCs w:val="20"/>
              </w:rPr>
            </w:pPr>
          </w:p>
          <w:p w14:paraId="1CC04FBA" w14:textId="3CD16FB4" w:rsidR="000C2186" w:rsidRDefault="00380C24">
            <w:pPr>
              <w:pStyle w:val="Contenudetableau"/>
              <w:rPr>
                <w:rFonts w:ascii="Arial" w:hAnsi="Arial" w:cs="Arial"/>
                <w:i/>
                <w:iCs/>
                <w:sz w:val="20"/>
                <w:szCs w:val="20"/>
              </w:rPr>
            </w:pPr>
            <w:r>
              <w:rPr>
                <w:rFonts w:ascii="Arial" w:hAnsi="Arial" w:cs="Arial"/>
                <w:i/>
                <w:iCs/>
                <w:sz w:val="20"/>
                <w:szCs w:val="20"/>
              </w:rPr>
              <w:t>Les propriétaires autorisent, à titre   gratuit</w:t>
            </w:r>
            <w:r w:rsidR="00A21D01">
              <w:rPr>
                <w:rFonts w:ascii="Arial" w:hAnsi="Arial" w:cs="Arial"/>
                <w:i/>
                <w:iCs/>
                <w:sz w:val="20"/>
                <w:szCs w:val="20"/>
              </w:rPr>
              <w:t xml:space="preserve"> et pour une durée déterminée</w:t>
            </w:r>
            <w:r>
              <w:rPr>
                <w:rFonts w:ascii="Arial" w:hAnsi="Arial" w:cs="Arial"/>
                <w:i/>
                <w:iCs/>
                <w:sz w:val="20"/>
                <w:szCs w:val="20"/>
              </w:rPr>
              <w:t>, l’occupation des parcelles leur appartenant sises à :</w:t>
            </w:r>
          </w:p>
          <w:p w14:paraId="18BF4FB7" w14:textId="77777777" w:rsidR="000C2186" w:rsidRDefault="000C2186">
            <w:pPr>
              <w:pStyle w:val="Contenudetableau"/>
              <w:rPr>
                <w:rFonts w:ascii="Arial" w:hAnsi="Arial" w:cs="Arial"/>
                <w:i/>
                <w:iCs/>
                <w:sz w:val="20"/>
                <w:szCs w:val="20"/>
              </w:rPr>
            </w:pPr>
          </w:p>
          <w:p w14:paraId="7E61DB58" w14:textId="49B71FB6" w:rsidR="000C2186" w:rsidRDefault="00380C24" w:rsidP="00540555">
            <w:pPr>
              <w:pStyle w:val="Contenudetableau"/>
              <w:rPr>
                <w:rFonts w:ascii="Arial" w:hAnsi="Arial" w:cs="Arial"/>
                <w:i/>
                <w:iCs/>
                <w:sz w:val="20"/>
                <w:szCs w:val="20"/>
              </w:rPr>
            </w:pPr>
            <w:r>
              <w:rPr>
                <w:rFonts w:ascii="Arial" w:hAnsi="Arial" w:cs="Arial"/>
                <w:i/>
                <w:iCs/>
                <w:sz w:val="20"/>
                <w:szCs w:val="20"/>
              </w:rPr>
              <w:t>Commune de ………………., …..</w:t>
            </w:r>
            <w:proofErr w:type="spellStart"/>
            <w:r>
              <w:rPr>
                <w:rFonts w:ascii="Arial" w:hAnsi="Arial" w:cs="Arial"/>
                <w:i/>
                <w:iCs/>
                <w:sz w:val="20"/>
                <w:szCs w:val="20"/>
              </w:rPr>
              <w:t>ème</w:t>
            </w:r>
            <w:proofErr w:type="spellEnd"/>
            <w:r>
              <w:rPr>
                <w:rFonts w:ascii="Arial" w:hAnsi="Arial" w:cs="Arial"/>
                <w:i/>
                <w:iCs/>
                <w:sz w:val="20"/>
                <w:szCs w:val="20"/>
              </w:rPr>
              <w:t xml:space="preserve"> Division</w:t>
            </w:r>
          </w:p>
          <w:p w14:paraId="148D120C" w14:textId="77777777" w:rsidR="000C2186" w:rsidRDefault="00380C24">
            <w:pPr>
              <w:pStyle w:val="Contenudetableau"/>
              <w:rPr>
                <w:rFonts w:ascii="Arial" w:hAnsi="Arial" w:cs="Arial"/>
                <w:i/>
                <w:iCs/>
                <w:sz w:val="20"/>
                <w:szCs w:val="20"/>
              </w:rPr>
            </w:pPr>
            <w:r>
              <w:rPr>
                <w:rFonts w:ascii="Arial" w:hAnsi="Arial" w:cs="Arial"/>
                <w:i/>
                <w:iCs/>
                <w:sz w:val="20"/>
                <w:szCs w:val="20"/>
              </w:rPr>
              <w:t xml:space="preserve">cadastrées section ….. </w:t>
            </w:r>
            <w:proofErr w:type="spellStart"/>
            <w:r>
              <w:rPr>
                <w:rFonts w:ascii="Arial" w:hAnsi="Arial" w:cs="Arial"/>
                <w:i/>
                <w:iCs/>
                <w:sz w:val="20"/>
                <w:szCs w:val="20"/>
              </w:rPr>
              <w:t>n°s</w:t>
            </w:r>
            <w:proofErr w:type="spellEnd"/>
            <w:r>
              <w:rPr>
                <w:rFonts w:ascii="Arial" w:hAnsi="Arial" w:cs="Arial"/>
                <w:i/>
                <w:iCs/>
                <w:sz w:val="20"/>
                <w:szCs w:val="20"/>
              </w:rPr>
              <w:t xml:space="preserve"> ……………</w:t>
            </w:r>
          </w:p>
          <w:p w14:paraId="02FA074B" w14:textId="77777777" w:rsidR="000C2186" w:rsidRDefault="000C2186">
            <w:pPr>
              <w:pStyle w:val="Contenudetableau"/>
              <w:rPr>
                <w:rFonts w:ascii="Arial" w:hAnsi="Arial" w:cs="Arial"/>
                <w:i/>
                <w:iCs/>
                <w:sz w:val="20"/>
                <w:szCs w:val="20"/>
              </w:rPr>
            </w:pPr>
          </w:p>
          <w:p w14:paraId="4CF66CD0" w14:textId="77777777" w:rsidR="000C2186" w:rsidRDefault="00380C24">
            <w:pPr>
              <w:pStyle w:val="Contenudetableau"/>
              <w:rPr>
                <w:rFonts w:ascii="Arial" w:hAnsi="Arial" w:cs="Arial"/>
                <w:i/>
                <w:iCs/>
                <w:sz w:val="20"/>
                <w:szCs w:val="20"/>
              </w:rPr>
            </w:pPr>
            <w:r>
              <w:rPr>
                <w:rFonts w:ascii="Arial" w:hAnsi="Arial" w:cs="Arial"/>
                <w:i/>
                <w:iCs/>
                <w:sz w:val="20"/>
                <w:szCs w:val="20"/>
              </w:rPr>
              <w:t>Commune de ………………., …..</w:t>
            </w:r>
            <w:proofErr w:type="spellStart"/>
            <w:r>
              <w:rPr>
                <w:rFonts w:ascii="Arial" w:hAnsi="Arial" w:cs="Arial"/>
                <w:i/>
                <w:iCs/>
                <w:sz w:val="20"/>
                <w:szCs w:val="20"/>
              </w:rPr>
              <w:t>ème</w:t>
            </w:r>
            <w:proofErr w:type="spellEnd"/>
            <w:r>
              <w:rPr>
                <w:rFonts w:ascii="Arial" w:hAnsi="Arial" w:cs="Arial"/>
                <w:i/>
                <w:iCs/>
                <w:sz w:val="20"/>
                <w:szCs w:val="20"/>
              </w:rPr>
              <w:t xml:space="preserve"> Division</w:t>
            </w:r>
          </w:p>
          <w:p w14:paraId="24B9339E" w14:textId="77777777" w:rsidR="000C2186" w:rsidRDefault="00380C24">
            <w:pPr>
              <w:pStyle w:val="Contenudetableau"/>
              <w:rPr>
                <w:rFonts w:ascii="Arial" w:hAnsi="Arial" w:cs="Arial"/>
                <w:i/>
                <w:iCs/>
                <w:sz w:val="20"/>
                <w:szCs w:val="20"/>
              </w:rPr>
            </w:pPr>
            <w:r>
              <w:rPr>
                <w:rFonts w:ascii="Arial" w:hAnsi="Arial" w:cs="Arial"/>
                <w:i/>
                <w:iCs/>
                <w:sz w:val="20"/>
                <w:szCs w:val="20"/>
              </w:rPr>
              <w:t xml:space="preserve">cadastrées section ….. </w:t>
            </w:r>
            <w:proofErr w:type="spellStart"/>
            <w:r>
              <w:rPr>
                <w:rFonts w:ascii="Arial" w:hAnsi="Arial" w:cs="Arial"/>
                <w:i/>
                <w:iCs/>
                <w:sz w:val="20"/>
                <w:szCs w:val="20"/>
              </w:rPr>
              <w:t>n°s</w:t>
            </w:r>
            <w:proofErr w:type="spellEnd"/>
            <w:r>
              <w:rPr>
                <w:rFonts w:ascii="Arial" w:hAnsi="Arial" w:cs="Arial"/>
                <w:i/>
                <w:iCs/>
                <w:sz w:val="20"/>
                <w:szCs w:val="20"/>
              </w:rPr>
              <w:t xml:space="preserve"> ……………</w:t>
            </w:r>
          </w:p>
          <w:p w14:paraId="6FFE0CE3" w14:textId="77777777" w:rsidR="000C2186" w:rsidRDefault="00380C24">
            <w:pPr>
              <w:pStyle w:val="Contenudetableau"/>
              <w:jc w:val="both"/>
              <w:rPr>
                <w:rFonts w:ascii="Arial" w:hAnsi="Arial" w:cs="Arial"/>
                <w:i/>
                <w:iCs/>
                <w:sz w:val="20"/>
                <w:szCs w:val="20"/>
              </w:rPr>
            </w:pPr>
            <w:r>
              <w:rPr>
                <w:rFonts w:ascii="Arial" w:hAnsi="Arial" w:cs="Arial"/>
                <w:i/>
                <w:iCs/>
                <w:sz w:val="20"/>
                <w:szCs w:val="20"/>
              </w:rPr>
              <w:t>d’une superficie suivant cadastre de …..ha …..a ….ca.</w:t>
            </w:r>
          </w:p>
          <w:p w14:paraId="00414E2A" w14:textId="77777777" w:rsidR="000C2186" w:rsidRDefault="000C2186">
            <w:pPr>
              <w:pStyle w:val="Contenudetableau"/>
              <w:jc w:val="both"/>
              <w:rPr>
                <w:rFonts w:ascii="Arial" w:hAnsi="Arial" w:cs="Arial"/>
                <w:i/>
                <w:iCs/>
                <w:sz w:val="20"/>
                <w:szCs w:val="20"/>
              </w:rPr>
            </w:pPr>
          </w:p>
          <w:p w14:paraId="646051BC" w14:textId="77777777" w:rsidR="000C2186" w:rsidRDefault="000C2186">
            <w:pPr>
              <w:pStyle w:val="Contenudetableau"/>
              <w:jc w:val="both"/>
              <w:rPr>
                <w:rFonts w:ascii="Arial" w:hAnsi="Arial" w:cs="Arial"/>
                <w:i/>
                <w:iCs/>
                <w:sz w:val="20"/>
                <w:szCs w:val="20"/>
              </w:rPr>
            </w:pPr>
          </w:p>
          <w:p w14:paraId="5E2C8724" w14:textId="77777777" w:rsidR="000C2186" w:rsidRDefault="000C2186">
            <w:pPr>
              <w:pStyle w:val="Contenudetableau"/>
              <w:jc w:val="both"/>
              <w:rPr>
                <w:rFonts w:ascii="Arial" w:hAnsi="Arial" w:cs="Arial"/>
                <w:i/>
                <w:iCs/>
                <w:sz w:val="20"/>
                <w:szCs w:val="20"/>
              </w:rPr>
            </w:pPr>
          </w:p>
          <w:p w14:paraId="6D49633E" w14:textId="77777777" w:rsidR="000C2186" w:rsidRDefault="00380C24">
            <w:pPr>
              <w:pStyle w:val="Contenudetableau"/>
              <w:jc w:val="both"/>
            </w:pPr>
            <w:r>
              <w:rPr>
                <w:rFonts w:ascii="Arial" w:hAnsi="Arial" w:cs="Arial"/>
                <w:b/>
                <w:bCs/>
                <w:i/>
                <w:iCs/>
                <w:sz w:val="20"/>
                <w:szCs w:val="20"/>
              </w:rPr>
              <w:t>Garantie de contenance</w:t>
            </w:r>
          </w:p>
          <w:p w14:paraId="33712255" w14:textId="77777777" w:rsidR="000C2186" w:rsidRDefault="00380C24">
            <w:pPr>
              <w:pStyle w:val="Contenudetableau"/>
              <w:jc w:val="both"/>
              <w:rPr>
                <w:rFonts w:ascii="Arial" w:hAnsi="Arial" w:cs="Arial"/>
                <w:i/>
                <w:iCs/>
                <w:sz w:val="20"/>
                <w:szCs w:val="20"/>
              </w:rPr>
            </w:pPr>
            <w:r>
              <w:rPr>
                <w:rFonts w:ascii="Arial" w:hAnsi="Arial" w:cs="Arial"/>
                <w:i/>
                <w:iCs/>
                <w:sz w:val="20"/>
                <w:szCs w:val="20"/>
              </w:rPr>
              <w:t xml:space="preserve">Les superficies cadastrales mentionnées ci-avant ne sont pas garanties. </w:t>
            </w:r>
          </w:p>
          <w:p w14:paraId="163EE46F" w14:textId="77777777" w:rsidR="000C2186" w:rsidRDefault="000C2186">
            <w:pPr>
              <w:pStyle w:val="Contenudetableau"/>
              <w:jc w:val="both"/>
              <w:rPr>
                <w:rFonts w:ascii="Arial" w:hAnsi="Arial" w:cs="Arial"/>
                <w:i/>
                <w:iCs/>
                <w:sz w:val="20"/>
                <w:szCs w:val="20"/>
              </w:rPr>
            </w:pPr>
          </w:p>
          <w:p w14:paraId="05CE29BB" w14:textId="77777777" w:rsidR="000C2186" w:rsidRDefault="000C2186">
            <w:pPr>
              <w:pStyle w:val="Contenudetableau"/>
              <w:jc w:val="both"/>
              <w:rPr>
                <w:rFonts w:ascii="Arial" w:hAnsi="Arial" w:cs="Arial"/>
                <w:i/>
                <w:iCs/>
                <w:sz w:val="20"/>
                <w:szCs w:val="20"/>
              </w:rPr>
            </w:pPr>
          </w:p>
          <w:p w14:paraId="51238F46" w14:textId="78EEC115" w:rsidR="000C2186" w:rsidRDefault="00380C24">
            <w:pPr>
              <w:pStyle w:val="Contenudetableau"/>
              <w:jc w:val="both"/>
            </w:pPr>
            <w:r>
              <w:rPr>
                <w:rFonts w:ascii="Arial" w:hAnsi="Arial" w:cs="Arial"/>
                <w:b/>
                <w:bCs/>
                <w:i/>
                <w:iCs/>
                <w:sz w:val="20"/>
                <w:szCs w:val="20"/>
                <w:u w:val="single"/>
              </w:rPr>
              <w:t xml:space="preserve">ARTICLE 2. </w:t>
            </w:r>
          </w:p>
          <w:p w14:paraId="5C3C4DF0" w14:textId="77777777" w:rsidR="000C2186" w:rsidRDefault="000C2186">
            <w:pPr>
              <w:pStyle w:val="Contenudetableau"/>
              <w:jc w:val="both"/>
              <w:rPr>
                <w:rFonts w:ascii="Arial" w:hAnsi="Arial" w:cs="Arial"/>
                <w:i/>
                <w:iCs/>
                <w:sz w:val="20"/>
                <w:szCs w:val="20"/>
              </w:rPr>
            </w:pPr>
          </w:p>
          <w:p w14:paraId="2564ADEA" w14:textId="1B73D439" w:rsidR="000C2186" w:rsidRDefault="00380C24">
            <w:pPr>
              <w:pStyle w:val="Contenudetableau"/>
              <w:jc w:val="both"/>
              <w:rPr>
                <w:rFonts w:ascii="Arial" w:hAnsi="Arial" w:cs="Arial"/>
                <w:i/>
                <w:iCs/>
                <w:sz w:val="20"/>
                <w:szCs w:val="20"/>
              </w:rPr>
            </w:pPr>
            <w:r>
              <w:rPr>
                <w:rFonts w:ascii="Arial" w:hAnsi="Arial" w:cs="Arial"/>
                <w:i/>
                <w:iCs/>
                <w:sz w:val="20"/>
                <w:szCs w:val="20"/>
              </w:rPr>
              <w:t>Les propriétaires mettent gratuitement à la disposition de l’occupant, les terrains décrits ci-dessus, en nature de terres et cultures à dater du ……………., aux fins de permettre à l’occupant de les cultiver temporairement, sans que celui-ci ne puisse modifier d’une quelconque manière la destination des biens concédés, qui devront rester en nature de terres.</w:t>
            </w:r>
          </w:p>
          <w:p w14:paraId="2270B3AA" w14:textId="77777777" w:rsidR="000C2186" w:rsidRDefault="000C2186">
            <w:pPr>
              <w:pStyle w:val="Contenudetableau"/>
              <w:jc w:val="both"/>
              <w:rPr>
                <w:rFonts w:ascii="Arial" w:hAnsi="Arial" w:cs="Arial"/>
                <w:i/>
                <w:iCs/>
                <w:sz w:val="20"/>
                <w:szCs w:val="20"/>
              </w:rPr>
            </w:pPr>
          </w:p>
          <w:p w14:paraId="58A94970" w14:textId="77777777" w:rsidR="000C2186" w:rsidRDefault="00380C24">
            <w:pPr>
              <w:pStyle w:val="Contenudetableau"/>
              <w:jc w:val="both"/>
            </w:pPr>
            <w:r>
              <w:rPr>
                <w:rFonts w:ascii="Arial" w:hAnsi="Arial" w:cs="Arial"/>
                <w:i/>
                <w:iCs/>
                <w:sz w:val="20"/>
                <w:szCs w:val="20"/>
              </w:rPr>
              <w:t>[</w:t>
            </w:r>
            <w:r>
              <w:rPr>
                <w:rFonts w:ascii="Arial" w:hAnsi="Arial" w:cs="Arial"/>
                <w:i/>
                <w:iCs/>
                <w:sz w:val="20"/>
                <w:szCs w:val="20"/>
                <w:shd w:val="clear" w:color="auto" w:fill="99FF33"/>
              </w:rPr>
              <w:t>Le cas échéant</w:t>
            </w:r>
            <w:r>
              <w:rPr>
                <w:rFonts w:ascii="Arial" w:hAnsi="Arial" w:cs="Arial"/>
                <w:i/>
                <w:iCs/>
                <w:sz w:val="20"/>
                <w:szCs w:val="20"/>
              </w:rPr>
              <w:t> :</w:t>
            </w:r>
          </w:p>
          <w:p w14:paraId="71732EDE" w14:textId="77777777" w:rsidR="000C2186" w:rsidRDefault="00380C24">
            <w:pPr>
              <w:pStyle w:val="Contenudetableau"/>
              <w:jc w:val="both"/>
              <w:rPr>
                <w:rFonts w:ascii="Arial" w:hAnsi="Arial" w:cs="Arial"/>
                <w:i/>
                <w:iCs/>
                <w:sz w:val="20"/>
                <w:szCs w:val="20"/>
              </w:rPr>
            </w:pPr>
            <w:r>
              <w:rPr>
                <w:rFonts w:ascii="Arial" w:hAnsi="Arial" w:cs="Arial"/>
                <w:i/>
                <w:iCs/>
                <w:sz w:val="20"/>
                <w:szCs w:val="20"/>
              </w:rPr>
              <w:t xml:space="preserve">Toute modification entraîne automatiquement et sans préavis la résiliation du contrat. </w:t>
            </w:r>
          </w:p>
          <w:p w14:paraId="6AD9EB0A" w14:textId="77777777" w:rsidR="000C2186" w:rsidRDefault="000C2186">
            <w:pPr>
              <w:pStyle w:val="Contenudetableau"/>
              <w:jc w:val="both"/>
              <w:rPr>
                <w:rFonts w:ascii="Arial" w:hAnsi="Arial" w:cs="Arial"/>
                <w:i/>
                <w:iCs/>
                <w:sz w:val="20"/>
                <w:szCs w:val="20"/>
              </w:rPr>
            </w:pPr>
          </w:p>
          <w:p w14:paraId="451ACA28" w14:textId="77777777" w:rsidR="000C2186" w:rsidRDefault="00380C24">
            <w:pPr>
              <w:pStyle w:val="Contenudetableau"/>
              <w:jc w:val="both"/>
            </w:pPr>
            <w:r>
              <w:rPr>
                <w:rFonts w:ascii="Arial" w:hAnsi="Arial" w:cs="Arial"/>
                <w:i/>
                <w:iCs/>
                <w:sz w:val="20"/>
                <w:szCs w:val="20"/>
              </w:rPr>
              <w:t>[</w:t>
            </w:r>
            <w:r>
              <w:rPr>
                <w:rFonts w:ascii="Arial" w:hAnsi="Arial" w:cs="Arial"/>
                <w:i/>
                <w:iCs/>
                <w:sz w:val="20"/>
                <w:szCs w:val="20"/>
                <w:shd w:val="clear" w:color="auto" w:fill="99FF33"/>
              </w:rPr>
              <w:t>Ou, formule plus souple </w:t>
            </w:r>
            <w:r>
              <w:rPr>
                <w:rFonts w:ascii="Arial" w:hAnsi="Arial" w:cs="Arial"/>
                <w:i/>
                <w:iCs/>
                <w:sz w:val="20"/>
                <w:szCs w:val="20"/>
              </w:rPr>
              <w:t>:]</w:t>
            </w:r>
          </w:p>
          <w:p w14:paraId="2FCA2D2F" w14:textId="77777777" w:rsidR="000C2186" w:rsidRDefault="00380C24">
            <w:pPr>
              <w:pStyle w:val="Contenudetableau"/>
              <w:jc w:val="both"/>
              <w:rPr>
                <w:rFonts w:ascii="Arial" w:hAnsi="Arial" w:cs="Arial"/>
                <w:i/>
                <w:iCs/>
                <w:sz w:val="20"/>
                <w:szCs w:val="20"/>
              </w:rPr>
            </w:pPr>
            <w:r>
              <w:rPr>
                <w:rFonts w:ascii="Arial" w:hAnsi="Arial" w:cs="Arial"/>
                <w:i/>
                <w:iCs/>
                <w:sz w:val="20"/>
                <w:szCs w:val="20"/>
              </w:rPr>
              <w:t xml:space="preserve">Le prêteur a la faculté de faire résilier le contrat si l'emprunteur emploie le bien à un autre usage que celui auquel il a été destiné, ou dont il puisse </w:t>
            </w:r>
            <w:r>
              <w:rPr>
                <w:rFonts w:ascii="Arial" w:hAnsi="Arial" w:cs="Arial"/>
                <w:i/>
                <w:iCs/>
                <w:sz w:val="20"/>
                <w:szCs w:val="20"/>
              </w:rPr>
              <w:lastRenderedPageBreak/>
              <w:t>résulter un dommage pour le prêteur.</w:t>
            </w:r>
          </w:p>
          <w:p w14:paraId="7A3436F1" w14:textId="77777777" w:rsidR="000C2186" w:rsidRDefault="000C2186">
            <w:pPr>
              <w:pStyle w:val="Contenudetableau"/>
              <w:jc w:val="both"/>
              <w:rPr>
                <w:rFonts w:ascii="Arial" w:hAnsi="Arial" w:cs="Arial"/>
                <w:i/>
                <w:iCs/>
                <w:sz w:val="20"/>
                <w:szCs w:val="20"/>
              </w:rPr>
            </w:pPr>
          </w:p>
          <w:p w14:paraId="402CB7B5" w14:textId="77777777" w:rsidR="000C2186" w:rsidRDefault="000C2186">
            <w:pPr>
              <w:pStyle w:val="Contenudetableau"/>
              <w:jc w:val="both"/>
              <w:rPr>
                <w:rFonts w:ascii="Arial" w:hAnsi="Arial" w:cs="Arial"/>
                <w:i/>
                <w:iCs/>
                <w:sz w:val="20"/>
                <w:szCs w:val="20"/>
              </w:rPr>
            </w:pPr>
          </w:p>
          <w:p w14:paraId="0E9073D9" w14:textId="45A144E1" w:rsidR="000C2186" w:rsidRPr="00540555" w:rsidRDefault="00380C24">
            <w:pPr>
              <w:pStyle w:val="Contenudetableau"/>
              <w:jc w:val="both"/>
              <w:rPr>
                <w:rFonts w:ascii="Arial" w:hAnsi="Arial"/>
                <w:b/>
                <w:i/>
                <w:sz w:val="20"/>
                <w:u w:val="single"/>
              </w:rPr>
            </w:pPr>
            <w:r>
              <w:rPr>
                <w:rFonts w:ascii="Arial" w:hAnsi="Arial" w:cs="Arial"/>
                <w:b/>
                <w:bCs/>
                <w:i/>
                <w:iCs/>
                <w:sz w:val="20"/>
                <w:szCs w:val="20"/>
                <w:u w:val="single"/>
              </w:rPr>
              <w:t xml:space="preserve">ARTICLE 3. </w:t>
            </w:r>
          </w:p>
          <w:p w14:paraId="56B8FE2F" w14:textId="77777777" w:rsidR="000C2186" w:rsidRDefault="000C2186">
            <w:pPr>
              <w:pStyle w:val="Contenudetableau"/>
              <w:jc w:val="both"/>
              <w:rPr>
                <w:rFonts w:ascii="Arial" w:hAnsi="Arial" w:cs="Arial"/>
                <w:i/>
                <w:iCs/>
                <w:sz w:val="20"/>
                <w:szCs w:val="20"/>
              </w:rPr>
            </w:pPr>
          </w:p>
          <w:p w14:paraId="11FC2D50" w14:textId="77777777" w:rsidR="000C2186" w:rsidRDefault="00380C24">
            <w:pPr>
              <w:pStyle w:val="Contenudetableau"/>
              <w:jc w:val="both"/>
              <w:rPr>
                <w:rFonts w:ascii="Arial" w:hAnsi="Arial" w:cs="Arial"/>
                <w:i/>
                <w:iCs/>
                <w:sz w:val="20"/>
                <w:szCs w:val="20"/>
              </w:rPr>
            </w:pPr>
            <w:r>
              <w:rPr>
                <w:rFonts w:ascii="Arial" w:hAnsi="Arial" w:cs="Arial"/>
                <w:i/>
                <w:iCs/>
                <w:sz w:val="20"/>
                <w:szCs w:val="20"/>
              </w:rPr>
              <w:t>La présente mise à disposition intervient pour une durée de …. ans, soit du ……….. jusqu’au ……………</w:t>
            </w:r>
          </w:p>
          <w:p w14:paraId="1263208B" w14:textId="77777777" w:rsidR="000C2186" w:rsidRDefault="000C2186" w:rsidP="00540555">
            <w:pPr>
              <w:pStyle w:val="Contenudetableau"/>
              <w:jc w:val="both"/>
              <w:rPr>
                <w:rFonts w:ascii="Arial" w:hAnsi="Arial" w:cs="Arial"/>
                <w:i/>
                <w:iCs/>
                <w:sz w:val="20"/>
                <w:szCs w:val="20"/>
              </w:rPr>
            </w:pPr>
          </w:p>
          <w:p w14:paraId="7FE43D19" w14:textId="77777777" w:rsidR="000C2186" w:rsidRDefault="00380C24">
            <w:pPr>
              <w:pStyle w:val="Contenudetableau"/>
              <w:jc w:val="both"/>
              <w:rPr>
                <w:rFonts w:ascii="Arial" w:hAnsi="Arial" w:cs="Arial"/>
                <w:i/>
                <w:iCs/>
                <w:sz w:val="20"/>
                <w:szCs w:val="20"/>
                <w:shd w:val="clear" w:color="auto" w:fill="99FF33"/>
              </w:rPr>
            </w:pPr>
            <w:r w:rsidRPr="00540555">
              <w:rPr>
                <w:rFonts w:ascii="Arial" w:hAnsi="Arial"/>
                <w:i/>
                <w:sz w:val="20"/>
                <w:shd w:val="clear" w:color="auto" w:fill="99FF33"/>
              </w:rPr>
              <w:t>Facultatif</w:t>
            </w:r>
            <w:r>
              <w:rPr>
                <w:rFonts w:ascii="Arial" w:hAnsi="Arial" w:cs="Arial"/>
                <w:i/>
                <w:iCs/>
                <w:sz w:val="20"/>
                <w:szCs w:val="20"/>
                <w:shd w:val="clear" w:color="auto" w:fill="99FF33"/>
              </w:rPr>
              <w:t> :</w:t>
            </w:r>
          </w:p>
          <w:p w14:paraId="7208E8A8" w14:textId="77777777" w:rsidR="000C2186" w:rsidRDefault="00380C24">
            <w:pPr>
              <w:pStyle w:val="Contenudetableau"/>
              <w:jc w:val="both"/>
              <w:rPr>
                <w:rFonts w:ascii="Arial" w:hAnsi="Arial" w:cs="Arial"/>
                <w:i/>
                <w:iCs/>
                <w:sz w:val="20"/>
                <w:szCs w:val="20"/>
              </w:rPr>
            </w:pPr>
            <w:r>
              <w:rPr>
                <w:rFonts w:ascii="Arial" w:hAnsi="Arial" w:cs="Arial"/>
                <w:i/>
                <w:iCs/>
                <w:sz w:val="20"/>
                <w:szCs w:val="20"/>
              </w:rPr>
              <w:t>Au terme de la période fixe prévue ci-dessus, le présent contrat se renouvellera tacitement, d’année en année, sauf révocation par les propriétaires ou renonciation par l’occupant, au plus tard le …………….., date du courrier postal de dénonciation faisant foi.</w:t>
            </w:r>
          </w:p>
          <w:p w14:paraId="5AD2698B" w14:textId="77777777" w:rsidR="000C2186" w:rsidRDefault="000C2186">
            <w:pPr>
              <w:pStyle w:val="Contenudetableau"/>
              <w:jc w:val="both"/>
              <w:rPr>
                <w:rFonts w:ascii="Arial" w:hAnsi="Arial" w:cs="Arial"/>
                <w:i/>
                <w:iCs/>
                <w:sz w:val="20"/>
                <w:szCs w:val="20"/>
              </w:rPr>
            </w:pPr>
          </w:p>
          <w:p w14:paraId="5527E4B8" w14:textId="77777777" w:rsidR="000C2186" w:rsidRDefault="00380C24">
            <w:pPr>
              <w:pStyle w:val="Contenudetableau"/>
              <w:jc w:val="both"/>
            </w:pPr>
            <w:r>
              <w:rPr>
                <w:rFonts w:ascii="Arial" w:hAnsi="Arial" w:cs="Arial"/>
                <w:b/>
                <w:bCs/>
                <w:i/>
                <w:iCs/>
                <w:sz w:val="20"/>
                <w:szCs w:val="20"/>
                <w:u w:val="single"/>
              </w:rPr>
              <w:t xml:space="preserve">ARTICLE 4. </w:t>
            </w:r>
          </w:p>
          <w:p w14:paraId="767E3DE8" w14:textId="77777777" w:rsidR="000C2186" w:rsidRDefault="000C2186">
            <w:pPr>
              <w:pStyle w:val="Contenudetableau"/>
              <w:jc w:val="both"/>
              <w:rPr>
                <w:rFonts w:ascii="Arial" w:hAnsi="Arial" w:cs="Arial"/>
                <w:b/>
                <w:bCs/>
                <w:i/>
                <w:iCs/>
                <w:sz w:val="20"/>
                <w:szCs w:val="20"/>
                <w:shd w:val="clear" w:color="auto" w:fill="FFFF00"/>
              </w:rPr>
            </w:pPr>
          </w:p>
          <w:p w14:paraId="6419F007" w14:textId="658085D1" w:rsidR="000C2186" w:rsidRDefault="00380C24">
            <w:pPr>
              <w:rPr>
                <w:i/>
              </w:rPr>
            </w:pPr>
            <w:r>
              <w:rPr>
                <w:i/>
              </w:rPr>
              <w:t>L’occupant reconnaît qu’il reçoit, au moment de son entrée en jouissance, ledit bien en parfait état de propreté, d’entretien et en ordre à tout point de vue, notamment en ce qui concerne les haies, clôtures et bords de bois.</w:t>
            </w:r>
          </w:p>
          <w:p w14:paraId="77D4CFCE" w14:textId="004B6D7F" w:rsidR="000C2186" w:rsidRDefault="00380C24">
            <w:pPr>
              <w:pStyle w:val="Contenudetableau"/>
              <w:jc w:val="both"/>
            </w:pPr>
            <w:r>
              <w:rPr>
                <w:rFonts w:ascii="Arial" w:hAnsi="Arial" w:cs="Arial"/>
                <w:i/>
                <w:iCs/>
                <w:sz w:val="20"/>
                <w:szCs w:val="20"/>
                <w:shd w:val="clear" w:color="auto" w:fill="99FF33"/>
              </w:rPr>
              <w:t>Soit </w:t>
            </w:r>
            <w:r>
              <w:rPr>
                <w:rFonts w:ascii="Arial" w:hAnsi="Arial" w:cs="Arial"/>
                <w:i/>
                <w:iCs/>
                <w:sz w:val="20"/>
                <w:szCs w:val="20"/>
              </w:rPr>
              <w:t>:</w:t>
            </w:r>
            <w:r>
              <w:rPr>
                <w:rFonts w:ascii="Arial" w:hAnsi="Arial" w:cs="Arial"/>
                <w:i/>
                <w:iCs/>
                <w:sz w:val="20"/>
                <w:szCs w:val="20"/>
              </w:rPr>
              <w:t xml:space="preserve"> </w:t>
            </w:r>
          </w:p>
          <w:p w14:paraId="3A34FFAE" w14:textId="68B45CB4" w:rsidR="000C2186" w:rsidRDefault="00380C24">
            <w:pPr>
              <w:rPr>
                <w:i/>
              </w:rPr>
            </w:pPr>
            <w:r>
              <w:rPr>
                <w:i/>
              </w:rPr>
              <w:t>Il dispense d’ailleurs expressément les propriétaires de faire dresser un état des lieux, reconnaissant par la présente, que l’état des biens est parfait à tous égards.</w:t>
            </w:r>
          </w:p>
          <w:p w14:paraId="1E419B24" w14:textId="6A554EBD" w:rsidR="000C2186" w:rsidRDefault="00380C24">
            <w:pPr>
              <w:rPr>
                <w:i/>
              </w:rPr>
            </w:pPr>
            <w:r>
              <w:rPr>
                <w:i/>
              </w:rPr>
              <w:t>En conséquence et sans que cela puisse être considéré comme une charge quelconque, l’occupant à titre gratuit remettra les biens, au moment de sa sortie, en parfait état, c’est-à-dire comme il les a trouvés au moment de son entrée.</w:t>
            </w:r>
          </w:p>
          <w:p w14:paraId="55E98141" w14:textId="77777777" w:rsidR="000C2186" w:rsidRDefault="00380C24">
            <w:pPr>
              <w:pStyle w:val="Contenudetableau"/>
              <w:jc w:val="both"/>
            </w:pPr>
            <w:r>
              <w:rPr>
                <w:rFonts w:ascii="Arial" w:hAnsi="Arial" w:cs="Arial"/>
                <w:i/>
                <w:iCs/>
                <w:sz w:val="20"/>
                <w:szCs w:val="20"/>
                <w:shd w:val="clear" w:color="auto" w:fill="99FF33"/>
              </w:rPr>
              <w:t>Soit </w:t>
            </w:r>
            <w:r>
              <w:rPr>
                <w:rFonts w:ascii="Arial" w:hAnsi="Arial" w:cs="Arial"/>
                <w:i/>
                <w:iCs/>
                <w:sz w:val="20"/>
                <w:szCs w:val="20"/>
              </w:rPr>
              <w:t xml:space="preserve">: </w:t>
            </w:r>
          </w:p>
          <w:p w14:paraId="7A1077E5" w14:textId="77777777" w:rsidR="000C2186" w:rsidRDefault="00380C24">
            <w:pPr>
              <w:pStyle w:val="Contenudetableau"/>
              <w:jc w:val="both"/>
              <w:rPr>
                <w:rFonts w:ascii="Arial" w:hAnsi="Arial" w:cs="Arial"/>
                <w:i/>
                <w:iCs/>
                <w:sz w:val="20"/>
                <w:szCs w:val="20"/>
              </w:rPr>
            </w:pPr>
            <w:r>
              <w:rPr>
                <w:rFonts w:ascii="Arial" w:hAnsi="Arial" w:cs="Arial"/>
                <w:i/>
                <w:iCs/>
                <w:sz w:val="20"/>
                <w:szCs w:val="20"/>
              </w:rPr>
              <w:t>Les parties ont dressé le ......................, un état des lieux contradictoire dont l'exemplaire original est annexé au présent contrat.</w:t>
            </w:r>
          </w:p>
          <w:p w14:paraId="64D491DD" w14:textId="77777777" w:rsidR="000C2186" w:rsidRDefault="000C2186">
            <w:pPr>
              <w:pStyle w:val="Contenudetableau"/>
              <w:jc w:val="both"/>
              <w:rPr>
                <w:rFonts w:ascii="Arial" w:hAnsi="Arial" w:cs="Arial"/>
                <w:i/>
                <w:iCs/>
                <w:sz w:val="20"/>
                <w:szCs w:val="20"/>
              </w:rPr>
            </w:pPr>
          </w:p>
          <w:p w14:paraId="49ECA6EC" w14:textId="77777777" w:rsidR="000C2186" w:rsidRDefault="00380C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cs="Arial"/>
                <w:i/>
                <w:iCs/>
                <w:color w:val="000000"/>
                <w:szCs w:val="21"/>
              </w:rPr>
            </w:pPr>
            <w:r>
              <w:rPr>
                <w:rFonts w:cs="Arial"/>
                <w:i/>
                <w:iCs/>
                <w:color w:val="000000"/>
                <w:szCs w:val="21"/>
              </w:rPr>
              <w:t>L'état des lieux constate avec précision :</w:t>
            </w:r>
          </w:p>
          <w:p w14:paraId="16CC8B32" w14:textId="77777777" w:rsidR="000C2186" w:rsidRDefault="00380C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cs="Arial"/>
                <w:i/>
                <w:iCs/>
                <w:color w:val="000000"/>
                <w:szCs w:val="21"/>
              </w:rPr>
            </w:pPr>
            <w:r>
              <w:rPr>
                <w:rFonts w:cs="Arial"/>
                <w:i/>
                <w:iCs/>
                <w:color w:val="000000"/>
                <w:szCs w:val="21"/>
              </w:rPr>
              <w:t xml:space="preserve">- l’état des terres [et des bâtiments] ainsi que leur degré d’entretien ; </w:t>
            </w:r>
          </w:p>
          <w:p w14:paraId="4004C060" w14:textId="77777777" w:rsidR="000C2186" w:rsidRDefault="00380C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cs="Arial"/>
                <w:i/>
                <w:iCs/>
                <w:color w:val="000000"/>
                <w:szCs w:val="21"/>
              </w:rPr>
            </w:pPr>
            <w:r>
              <w:rPr>
                <w:rFonts w:cs="Arial"/>
                <w:i/>
                <w:iCs/>
                <w:color w:val="000000"/>
                <w:szCs w:val="21"/>
              </w:rPr>
              <w:t>- les surfaces et la localisation des prairies permanentes ;</w:t>
            </w:r>
          </w:p>
          <w:p w14:paraId="1154FA18" w14:textId="77777777" w:rsidR="000C2186" w:rsidRDefault="00380C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cs="Arial"/>
                <w:i/>
                <w:iCs/>
                <w:color w:val="000000"/>
                <w:szCs w:val="21"/>
              </w:rPr>
            </w:pPr>
            <w:r>
              <w:rPr>
                <w:rFonts w:cs="Arial"/>
                <w:i/>
                <w:iCs/>
                <w:color w:val="000000"/>
                <w:szCs w:val="21"/>
              </w:rPr>
              <w:t>- les surfaces, la localisation et l’état des éléments fixes du paysage : haies, arbres épars, alignement d’arbres, talus, bosquets, arbres fruitiers et pré-verger, mares, étangs, muret de pierres … ;</w:t>
            </w:r>
          </w:p>
          <w:p w14:paraId="040B2EAF" w14:textId="77777777" w:rsidR="000C2186" w:rsidRDefault="00380C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pPr>
            <w:r>
              <w:rPr>
                <w:rFonts w:cs="Arial"/>
                <w:i/>
                <w:iCs/>
                <w:color w:val="000000"/>
                <w:szCs w:val="21"/>
              </w:rPr>
              <w:t>- les bois.</w:t>
            </w:r>
          </w:p>
          <w:p w14:paraId="7DAB2C13" w14:textId="77777777" w:rsidR="000C2186" w:rsidRDefault="00380C24">
            <w:pPr>
              <w:pStyle w:val="Contenudetableau"/>
              <w:jc w:val="both"/>
            </w:pPr>
            <w:r>
              <w:rPr>
                <w:rFonts w:ascii="Arial" w:hAnsi="Arial" w:cs="Arial"/>
                <w:i/>
                <w:iCs/>
                <w:sz w:val="20"/>
                <w:szCs w:val="20"/>
                <w:shd w:val="clear" w:color="auto" w:fill="99FF33"/>
              </w:rPr>
              <w:t>Soit </w:t>
            </w:r>
            <w:r>
              <w:rPr>
                <w:rFonts w:ascii="Arial" w:hAnsi="Arial" w:cs="Arial"/>
                <w:i/>
                <w:iCs/>
                <w:sz w:val="20"/>
                <w:szCs w:val="20"/>
              </w:rPr>
              <w:t xml:space="preserve">: </w:t>
            </w:r>
          </w:p>
          <w:p w14:paraId="2AC6CF30" w14:textId="77777777" w:rsidR="000C2186" w:rsidRDefault="00380C24">
            <w:pPr>
              <w:pStyle w:val="Contenudetableau"/>
              <w:jc w:val="both"/>
            </w:pPr>
            <w:r>
              <w:rPr>
                <w:rFonts w:ascii="Arial" w:hAnsi="Arial" w:cs="Arial"/>
                <w:i/>
                <w:iCs/>
                <w:sz w:val="20"/>
                <w:szCs w:val="20"/>
              </w:rPr>
              <w:t>Un état des lieux sera dressé contradictoirement à frais communs (</w:t>
            </w:r>
            <w:r>
              <w:rPr>
                <w:rFonts w:ascii="Arial" w:hAnsi="Arial" w:cs="Arial"/>
                <w:i/>
                <w:iCs/>
                <w:sz w:val="20"/>
                <w:szCs w:val="20"/>
                <w:shd w:val="clear" w:color="auto" w:fill="99FF33"/>
              </w:rPr>
              <w:t>ou</w:t>
            </w:r>
            <w:r>
              <w:rPr>
                <w:rFonts w:ascii="Arial" w:hAnsi="Arial" w:cs="Arial"/>
                <w:i/>
                <w:iCs/>
                <w:sz w:val="20"/>
                <w:szCs w:val="20"/>
              </w:rPr>
              <w:t xml:space="preserve"> : aux frais de ..............) dans les trois mois de l'entrée dans les lieux. Il y sera procédé par M. ..................., expert, qui convoquera les </w:t>
            </w:r>
            <w:r>
              <w:rPr>
                <w:rFonts w:ascii="Arial" w:hAnsi="Arial" w:cs="Arial"/>
                <w:i/>
                <w:iCs/>
                <w:sz w:val="20"/>
                <w:szCs w:val="20"/>
              </w:rPr>
              <w:lastRenderedPageBreak/>
              <w:t xml:space="preserve">parties ..................... . </w:t>
            </w:r>
          </w:p>
          <w:p w14:paraId="280728B3" w14:textId="77777777" w:rsidR="000C2186" w:rsidRPr="00380C24" w:rsidRDefault="000C2186" w:rsidP="00540555">
            <w:pPr>
              <w:rPr>
                <w:i/>
              </w:rPr>
            </w:pPr>
          </w:p>
          <w:p w14:paraId="50106833" w14:textId="09FA3873" w:rsidR="000C2186" w:rsidRDefault="00380C24">
            <w:pPr>
              <w:pStyle w:val="Contenudetableau"/>
              <w:jc w:val="both"/>
            </w:pPr>
            <w:r>
              <w:rPr>
                <w:rFonts w:ascii="Arial" w:hAnsi="Arial" w:cs="Arial"/>
                <w:b/>
                <w:bCs/>
                <w:i/>
                <w:iCs/>
                <w:sz w:val="20"/>
                <w:szCs w:val="20"/>
                <w:u w:val="single"/>
              </w:rPr>
              <w:t xml:space="preserve">ARTICLE 5. </w:t>
            </w:r>
          </w:p>
          <w:p w14:paraId="207A4F36" w14:textId="77777777" w:rsidR="000C2186" w:rsidRDefault="000C2186">
            <w:pPr>
              <w:pStyle w:val="Contenudetableau"/>
              <w:jc w:val="both"/>
              <w:rPr>
                <w:rFonts w:ascii="Arial" w:hAnsi="Arial" w:cs="Arial"/>
                <w:i/>
                <w:iCs/>
                <w:sz w:val="20"/>
                <w:szCs w:val="20"/>
              </w:rPr>
            </w:pPr>
          </w:p>
          <w:p w14:paraId="0F3D8690" w14:textId="77777777" w:rsidR="000C2186" w:rsidRDefault="00380C24">
            <w:pPr>
              <w:pStyle w:val="Contenudetableau"/>
              <w:jc w:val="both"/>
            </w:pPr>
            <w:r>
              <w:rPr>
                <w:rFonts w:ascii="Arial" w:hAnsi="Arial" w:cs="Arial"/>
                <w:i/>
                <w:iCs/>
                <w:sz w:val="20"/>
                <w:szCs w:val="20"/>
              </w:rPr>
              <w:t>Le présent prêt à usage est consenti à titre gratuit.</w:t>
            </w:r>
          </w:p>
          <w:p w14:paraId="466001C7" w14:textId="77777777" w:rsidR="000C2186" w:rsidRDefault="000C2186">
            <w:pPr>
              <w:pStyle w:val="Contenudetableau"/>
              <w:jc w:val="both"/>
              <w:rPr>
                <w:rFonts w:ascii="Arial" w:hAnsi="Arial" w:cs="Arial"/>
                <w:b/>
                <w:bCs/>
                <w:i/>
                <w:iCs/>
                <w:sz w:val="20"/>
                <w:szCs w:val="20"/>
                <w:shd w:val="clear" w:color="auto" w:fill="00CCCC"/>
              </w:rPr>
            </w:pPr>
          </w:p>
          <w:p w14:paraId="6C31035C" w14:textId="77777777" w:rsidR="000C2186" w:rsidRDefault="00380C24">
            <w:pPr>
              <w:pStyle w:val="Contenudetableau"/>
              <w:jc w:val="both"/>
            </w:pPr>
            <w:r>
              <w:rPr>
                <w:rFonts w:ascii="Arial" w:hAnsi="Arial" w:cs="Arial"/>
                <w:b/>
                <w:bCs/>
                <w:i/>
                <w:iCs/>
                <w:sz w:val="20"/>
                <w:szCs w:val="20"/>
              </w:rPr>
              <w:t>Dépôt de garantie</w:t>
            </w:r>
          </w:p>
          <w:p w14:paraId="2F5AD8FC" w14:textId="77777777" w:rsidR="000C2186" w:rsidRDefault="00380C24">
            <w:pPr>
              <w:pStyle w:val="Contenudetableau"/>
              <w:jc w:val="both"/>
              <w:rPr>
                <w:rFonts w:ascii="Arial" w:hAnsi="Arial" w:cs="Arial"/>
                <w:i/>
                <w:iCs/>
                <w:sz w:val="20"/>
                <w:szCs w:val="20"/>
              </w:rPr>
            </w:pPr>
            <w:r>
              <w:rPr>
                <w:rFonts w:ascii="Arial" w:hAnsi="Arial" w:cs="Arial"/>
                <w:i/>
                <w:iCs/>
                <w:sz w:val="20"/>
                <w:szCs w:val="20"/>
              </w:rPr>
              <w:t xml:space="preserve">L'emprunteur devra, à la demande du prêteur et à titre de garantie de bon usage du bien prêté, fournir dépôt de garantie agréée par celui-ci. </w:t>
            </w:r>
          </w:p>
          <w:p w14:paraId="4B42F910" w14:textId="77777777" w:rsidR="000C2186" w:rsidRDefault="000C2186">
            <w:pPr>
              <w:pStyle w:val="Contenudetableau"/>
              <w:jc w:val="both"/>
              <w:rPr>
                <w:rFonts w:ascii="Arial" w:hAnsi="Arial" w:cs="Arial"/>
                <w:i/>
                <w:iCs/>
                <w:sz w:val="20"/>
                <w:szCs w:val="20"/>
              </w:rPr>
            </w:pPr>
          </w:p>
          <w:p w14:paraId="6359B985" w14:textId="5F543F3C" w:rsidR="000C2186" w:rsidRDefault="00380C24">
            <w:pPr>
              <w:pStyle w:val="Contenudetableau"/>
              <w:jc w:val="both"/>
            </w:pPr>
            <w:r>
              <w:rPr>
                <w:rFonts w:ascii="Arial" w:hAnsi="Arial" w:cs="Arial"/>
                <w:b/>
                <w:bCs/>
                <w:i/>
                <w:iCs/>
                <w:sz w:val="20"/>
                <w:szCs w:val="20"/>
                <w:u w:val="single"/>
              </w:rPr>
              <w:t xml:space="preserve">ARTICLE 6. </w:t>
            </w:r>
          </w:p>
          <w:p w14:paraId="042F13F0" w14:textId="77777777" w:rsidR="000C2186" w:rsidRPr="00540555" w:rsidRDefault="000C2186" w:rsidP="00540555">
            <w:pPr>
              <w:pStyle w:val="Contenudetableau"/>
              <w:tabs>
                <w:tab w:val="left" w:pos="2011"/>
              </w:tabs>
              <w:jc w:val="both"/>
              <w:rPr>
                <w:rFonts w:ascii="Arial" w:hAnsi="Arial"/>
                <w:b/>
                <w:i/>
                <w:sz w:val="20"/>
              </w:rPr>
            </w:pPr>
          </w:p>
          <w:p w14:paraId="649DEBB2" w14:textId="77777777" w:rsidR="000C2186" w:rsidRDefault="00380C24">
            <w:pPr>
              <w:ind w:right="-1"/>
              <w:rPr>
                <w:i/>
                <w:kern w:val="3"/>
              </w:rPr>
            </w:pPr>
            <w:r>
              <w:rPr>
                <w:i/>
                <w:kern w:val="3"/>
              </w:rPr>
              <w:t>La présente convention d’occupation est accordée à titre strictement personnel ; elle est donnée de façon absolument gratuite, l’occupant n’ayant envers les propriétaires aucune obligation quelconque en relation avec les terrains, pas même celle de payer une redevance recognitive symbolique.</w:t>
            </w:r>
          </w:p>
          <w:p w14:paraId="1967E4FB" w14:textId="77777777" w:rsidR="000C2186" w:rsidRDefault="00380C24">
            <w:pPr>
              <w:ind w:right="-1"/>
              <w:rPr>
                <w:i/>
                <w:kern w:val="3"/>
              </w:rPr>
            </w:pPr>
            <w:r>
              <w:rPr>
                <w:i/>
                <w:kern w:val="3"/>
              </w:rPr>
              <w:t>L’occupant exploitera simplement les biens en bon père de famille et, ce, à tous égards.</w:t>
            </w:r>
          </w:p>
          <w:p w14:paraId="41C83871" w14:textId="28B70A34" w:rsidR="000C2186" w:rsidRDefault="00380C24">
            <w:pPr>
              <w:ind w:right="-1"/>
              <w:rPr>
                <w:i/>
                <w:kern w:val="3"/>
              </w:rPr>
            </w:pPr>
            <w:r>
              <w:rPr>
                <w:i/>
                <w:kern w:val="3"/>
              </w:rPr>
              <w:t xml:space="preserve">L’occupant veillera en cette qualité à respecter toutes les obligations légales et/ou réglementaires applicables aux terrains pour lesquels une occupation </w:t>
            </w:r>
            <w:r w:rsidR="00C018C5">
              <w:rPr>
                <w:i/>
                <w:kern w:val="3"/>
              </w:rPr>
              <w:t>temporaire</w:t>
            </w:r>
            <w:r>
              <w:rPr>
                <w:i/>
                <w:kern w:val="3"/>
              </w:rPr>
              <w:t xml:space="preserve"> lui est accordée, et ce à l’entière décharge des propriétaires.</w:t>
            </w:r>
          </w:p>
          <w:p w14:paraId="392A16ED" w14:textId="77777777" w:rsidR="000C2186" w:rsidRDefault="000C2186">
            <w:pPr>
              <w:pStyle w:val="Contenudetableau"/>
              <w:jc w:val="both"/>
              <w:rPr>
                <w:rFonts w:ascii="Arial" w:hAnsi="Arial" w:cs="Arial"/>
                <w:i/>
                <w:iCs/>
                <w:sz w:val="20"/>
                <w:szCs w:val="20"/>
              </w:rPr>
            </w:pPr>
          </w:p>
          <w:p w14:paraId="1EBE4DB4" w14:textId="77777777" w:rsidR="000C2186" w:rsidRDefault="00380C24">
            <w:pPr>
              <w:pStyle w:val="Contenudetableau"/>
              <w:jc w:val="both"/>
            </w:pPr>
            <w:r>
              <w:rPr>
                <w:rFonts w:ascii="Arial" w:hAnsi="Arial" w:cs="Arial"/>
                <w:b/>
                <w:bCs/>
                <w:i/>
                <w:iCs/>
                <w:sz w:val="20"/>
                <w:szCs w:val="20"/>
                <w:u w:val="single"/>
              </w:rPr>
              <w:t xml:space="preserve">ARTICLE 7. </w:t>
            </w:r>
          </w:p>
          <w:p w14:paraId="05B7B06F" w14:textId="77777777" w:rsidR="000C2186" w:rsidRDefault="00380C24">
            <w:pPr>
              <w:ind w:right="-1"/>
              <w:rPr>
                <w:i/>
                <w:kern w:val="3"/>
              </w:rPr>
            </w:pPr>
            <w:r>
              <w:rPr>
                <w:i/>
                <w:kern w:val="3"/>
              </w:rPr>
              <w:t>La présente convention d’occupation étant strictement personnelle, elle ne pourra en aucun cas être cédée à quiconque, de quelque manière que ce soit.</w:t>
            </w:r>
          </w:p>
          <w:p w14:paraId="72F85515" w14:textId="77777777" w:rsidR="000C2186" w:rsidRDefault="000C2186">
            <w:pPr>
              <w:pStyle w:val="Contenudetableau"/>
              <w:jc w:val="both"/>
              <w:rPr>
                <w:rFonts w:ascii="Arial" w:hAnsi="Arial" w:cs="Arial"/>
                <w:i/>
                <w:iCs/>
                <w:sz w:val="20"/>
                <w:szCs w:val="20"/>
              </w:rPr>
            </w:pPr>
          </w:p>
          <w:p w14:paraId="3BE500C3" w14:textId="77777777" w:rsidR="000C2186" w:rsidRDefault="000C2186">
            <w:pPr>
              <w:pStyle w:val="Contenudetableau"/>
              <w:jc w:val="both"/>
              <w:rPr>
                <w:rFonts w:ascii="Arial" w:hAnsi="Arial" w:cs="Arial"/>
                <w:i/>
                <w:iCs/>
                <w:sz w:val="20"/>
                <w:szCs w:val="20"/>
              </w:rPr>
            </w:pPr>
          </w:p>
          <w:p w14:paraId="5B5B15AD" w14:textId="77777777" w:rsidR="000C2186" w:rsidRDefault="000C2186">
            <w:pPr>
              <w:pStyle w:val="Contenudetableau"/>
              <w:jc w:val="both"/>
              <w:rPr>
                <w:rFonts w:ascii="Arial" w:hAnsi="Arial" w:cs="Arial"/>
                <w:i/>
                <w:iCs/>
                <w:sz w:val="20"/>
                <w:szCs w:val="20"/>
                <w:shd w:val="clear" w:color="auto" w:fill="00CCCC"/>
              </w:rPr>
            </w:pPr>
          </w:p>
          <w:p w14:paraId="505B69B6" w14:textId="77777777" w:rsidR="000C2186" w:rsidRDefault="00380C24">
            <w:pPr>
              <w:pStyle w:val="Contenudetableau"/>
              <w:jc w:val="both"/>
              <w:rPr>
                <w:rFonts w:ascii="Arial" w:hAnsi="Arial" w:cs="Arial"/>
                <w:b/>
                <w:bCs/>
                <w:i/>
                <w:iCs/>
                <w:sz w:val="20"/>
                <w:szCs w:val="20"/>
                <w:u w:val="single"/>
              </w:rPr>
            </w:pPr>
            <w:r>
              <w:rPr>
                <w:rFonts w:ascii="Arial" w:hAnsi="Arial" w:cs="Arial"/>
                <w:b/>
                <w:bCs/>
                <w:i/>
                <w:iCs/>
                <w:sz w:val="20"/>
                <w:szCs w:val="20"/>
                <w:u w:val="single"/>
              </w:rPr>
              <w:t>ARTICLE 8.</w:t>
            </w:r>
          </w:p>
          <w:p w14:paraId="5DF3391E" w14:textId="77777777" w:rsidR="000C2186" w:rsidRDefault="000C2186">
            <w:pPr>
              <w:pStyle w:val="Contenudetableau"/>
              <w:jc w:val="both"/>
              <w:rPr>
                <w:rFonts w:ascii="Arial" w:hAnsi="Arial" w:cs="Arial"/>
                <w:i/>
                <w:iCs/>
                <w:sz w:val="20"/>
                <w:szCs w:val="20"/>
              </w:rPr>
            </w:pPr>
          </w:p>
          <w:p w14:paraId="56E3111C" w14:textId="110F43D0" w:rsidR="000C2186" w:rsidRDefault="00380C24">
            <w:pPr>
              <w:ind w:right="-1"/>
              <w:rPr>
                <w:i/>
                <w:kern w:val="3"/>
              </w:rPr>
            </w:pPr>
            <w:r>
              <w:rPr>
                <w:i/>
                <w:kern w:val="3"/>
              </w:rPr>
              <w:t xml:space="preserve">La présente autorisation d’occupation </w:t>
            </w:r>
            <w:r w:rsidR="00C018C5">
              <w:rPr>
                <w:i/>
                <w:kern w:val="3"/>
              </w:rPr>
              <w:t>temporaire</w:t>
            </w:r>
            <w:r>
              <w:rPr>
                <w:i/>
                <w:kern w:val="3"/>
              </w:rPr>
              <w:t xml:space="preserve"> pourra être révoquée par une ou l’autre des parties comme évoqué ci-dessus, sans que les propriétaires ne doivent justifier d’un motif quelconque.</w:t>
            </w:r>
          </w:p>
          <w:p w14:paraId="60143783" w14:textId="77777777" w:rsidR="000C2186" w:rsidRDefault="00380C24">
            <w:pPr>
              <w:ind w:right="-1"/>
              <w:rPr>
                <w:i/>
                <w:kern w:val="3"/>
              </w:rPr>
            </w:pPr>
            <w:r>
              <w:rPr>
                <w:i/>
                <w:kern w:val="3"/>
              </w:rPr>
              <w:t>Ils ne seront tenus à aucun préavis, si ce n’est que la dénonciation devra intervenir avant le …………….. de l’année en cours ; ils s’efforceront cependant de donner, quand cela leur paraîtra possible, un avertissement aussi long que faire se peut.</w:t>
            </w:r>
          </w:p>
          <w:p w14:paraId="02A27C5A" w14:textId="5455C00B" w:rsidR="000C2186" w:rsidRDefault="00380C24">
            <w:pPr>
              <w:ind w:right="-1"/>
              <w:rPr>
                <w:i/>
                <w:kern w:val="3"/>
              </w:rPr>
            </w:pPr>
            <w:r>
              <w:rPr>
                <w:i/>
                <w:kern w:val="3"/>
              </w:rPr>
              <w:t>A la révocation du présent commodat, l’occupant retirera ou abandonnera les cultures entreprises et laissera les te</w:t>
            </w:r>
            <w:r w:rsidR="00C018C5">
              <w:rPr>
                <w:i/>
                <w:kern w:val="3"/>
              </w:rPr>
              <w:t>r</w:t>
            </w:r>
            <w:r>
              <w:rPr>
                <w:i/>
                <w:kern w:val="3"/>
              </w:rPr>
              <w:t xml:space="preserve">rains dans l’état </w:t>
            </w:r>
            <w:r>
              <w:rPr>
                <w:i/>
                <w:kern w:val="3"/>
              </w:rPr>
              <w:lastRenderedPageBreak/>
              <w:t>où ils se trouveront, sauf à les remettre dans leur état de départ si des travaux y avaient été réalisés malgré l’interdiction formelle préalable.</w:t>
            </w:r>
          </w:p>
          <w:p w14:paraId="2E89416B" w14:textId="17B6A46C" w:rsidR="000C2186" w:rsidRDefault="00380C24">
            <w:pPr>
              <w:ind w:right="-1"/>
              <w:rPr>
                <w:i/>
                <w:kern w:val="3"/>
              </w:rPr>
            </w:pPr>
            <w:r>
              <w:rPr>
                <w:i/>
                <w:kern w:val="3"/>
              </w:rPr>
              <w:t>L’occupant s’interdit dès à présent à réclamer quoi que ce soit du c</w:t>
            </w:r>
            <w:r w:rsidR="00C018C5">
              <w:rPr>
                <w:i/>
                <w:kern w:val="3"/>
              </w:rPr>
              <w:t>h</w:t>
            </w:r>
            <w:r>
              <w:rPr>
                <w:i/>
                <w:kern w:val="3"/>
              </w:rPr>
              <w:t>ef de fumures, travaux, avances aux cultures ou autres, au moment de sa sortie.</w:t>
            </w:r>
          </w:p>
          <w:p w14:paraId="629F6C9B" w14:textId="11A92AA7" w:rsidR="000C2186" w:rsidRDefault="00380C24">
            <w:pPr>
              <w:ind w:right="-1"/>
              <w:rPr>
                <w:i/>
                <w:kern w:val="3"/>
              </w:rPr>
            </w:pPr>
            <w:r>
              <w:rPr>
                <w:i/>
                <w:kern w:val="3"/>
              </w:rPr>
              <w:t xml:space="preserve">L’autorisation gratuite est accordée à la demande de l’occupant, qui en accepte les risques nécessairement liés au caractère </w:t>
            </w:r>
            <w:r w:rsidR="00C018C5">
              <w:rPr>
                <w:i/>
                <w:kern w:val="3"/>
              </w:rPr>
              <w:t>temporaire</w:t>
            </w:r>
            <w:r>
              <w:rPr>
                <w:i/>
                <w:kern w:val="3"/>
              </w:rPr>
              <w:t xml:space="preserve"> de ladite autorisation.</w:t>
            </w:r>
          </w:p>
          <w:p w14:paraId="191652C6" w14:textId="77777777" w:rsidR="000C2186" w:rsidRDefault="000C2186">
            <w:pPr>
              <w:pStyle w:val="Contenudetableau"/>
              <w:jc w:val="both"/>
              <w:rPr>
                <w:rFonts w:ascii="Arial" w:hAnsi="Arial" w:cs="Arial"/>
                <w:i/>
                <w:iCs/>
                <w:sz w:val="20"/>
                <w:szCs w:val="20"/>
              </w:rPr>
            </w:pPr>
          </w:p>
          <w:p w14:paraId="08722EF4" w14:textId="77777777" w:rsidR="000C2186" w:rsidRDefault="000C2186">
            <w:pPr>
              <w:pStyle w:val="Contenudetableau"/>
              <w:jc w:val="both"/>
              <w:rPr>
                <w:rFonts w:ascii="Arial" w:hAnsi="Arial" w:cs="Arial"/>
                <w:i/>
                <w:iCs/>
                <w:sz w:val="20"/>
                <w:szCs w:val="20"/>
              </w:rPr>
            </w:pPr>
          </w:p>
          <w:p w14:paraId="1F8002E3" w14:textId="77777777" w:rsidR="000C2186" w:rsidRDefault="00380C24">
            <w:pPr>
              <w:pStyle w:val="Contenudetableau"/>
              <w:jc w:val="both"/>
              <w:rPr>
                <w:rFonts w:ascii="Arial" w:hAnsi="Arial" w:cs="Arial"/>
                <w:b/>
                <w:bCs/>
                <w:i/>
                <w:iCs/>
                <w:sz w:val="20"/>
                <w:szCs w:val="20"/>
                <w:u w:val="single"/>
              </w:rPr>
            </w:pPr>
            <w:r>
              <w:rPr>
                <w:rFonts w:ascii="Arial" w:hAnsi="Arial" w:cs="Arial"/>
                <w:b/>
                <w:bCs/>
                <w:i/>
                <w:iCs/>
                <w:sz w:val="20"/>
                <w:szCs w:val="20"/>
                <w:u w:val="single"/>
              </w:rPr>
              <w:t xml:space="preserve">ARTICLE 9. </w:t>
            </w:r>
          </w:p>
          <w:p w14:paraId="0CFB7371" w14:textId="77777777" w:rsidR="000C2186" w:rsidRDefault="000C2186">
            <w:pPr>
              <w:pStyle w:val="Contenudetableau"/>
              <w:jc w:val="both"/>
              <w:rPr>
                <w:rFonts w:ascii="Arial" w:hAnsi="Arial" w:cs="Arial"/>
                <w:b/>
                <w:bCs/>
                <w:i/>
                <w:iCs/>
                <w:sz w:val="20"/>
                <w:szCs w:val="20"/>
                <w:u w:val="single"/>
              </w:rPr>
            </w:pPr>
          </w:p>
          <w:p w14:paraId="258879A3" w14:textId="77777777" w:rsidR="000C2186" w:rsidRDefault="00380C24">
            <w:r>
              <w:rPr>
                <w:i/>
                <w:kern w:val="3"/>
              </w:rPr>
              <w:t>L’occupant renonce à tout recours contre les propriétaires des biens, et notamment du chef de tout dommage dont les propriétaires devraient répondre, à quelque titre que ce soit.</w:t>
            </w:r>
          </w:p>
          <w:p w14:paraId="7FAF35E8" w14:textId="77777777" w:rsidR="000C2186" w:rsidRDefault="000C2186">
            <w:pPr>
              <w:pStyle w:val="Contenudetableau"/>
              <w:jc w:val="both"/>
              <w:rPr>
                <w:rFonts w:ascii="Arial" w:hAnsi="Arial" w:cs="Arial"/>
                <w:i/>
                <w:iCs/>
                <w:sz w:val="20"/>
                <w:szCs w:val="20"/>
              </w:rPr>
            </w:pPr>
          </w:p>
          <w:p w14:paraId="7FB4015C" w14:textId="77777777" w:rsidR="000C2186" w:rsidRDefault="00380C24">
            <w:r>
              <w:rPr>
                <w:rFonts w:cs="Arial"/>
                <w:b/>
                <w:bCs/>
                <w:i/>
                <w:iCs/>
                <w:szCs w:val="20"/>
                <w:u w:val="single"/>
              </w:rPr>
              <w:t>ARTICLE 10.</w:t>
            </w:r>
          </w:p>
          <w:p w14:paraId="37A51ED5" w14:textId="66F792C6" w:rsidR="000C2186" w:rsidRDefault="000C2186">
            <w:pPr>
              <w:ind w:right="-1"/>
            </w:pPr>
          </w:p>
          <w:p w14:paraId="549CA752" w14:textId="77777777" w:rsidR="000C2186" w:rsidRDefault="00380C24">
            <w:pPr>
              <w:ind w:right="-1"/>
              <w:rPr>
                <w:i/>
                <w:kern w:val="3"/>
              </w:rPr>
            </w:pPr>
            <w:r>
              <w:rPr>
                <w:i/>
                <w:kern w:val="3"/>
              </w:rPr>
              <w:t>L’occupant s’engage d’ailleurs expressément et irrévocablement à n’effectuer à propos des parcelles faisant l’objet du présent contrat, aucune déclaration quelconque, sauf la déclaration fiscale relative à son occupation, et ce au profit et à l’entière décharge des propriétaires.</w:t>
            </w:r>
          </w:p>
          <w:p w14:paraId="5FB9D187" w14:textId="77777777" w:rsidR="000C2186" w:rsidRDefault="000C2186">
            <w:pPr>
              <w:pStyle w:val="Contenudetableau"/>
              <w:rPr>
                <w:rFonts w:ascii="Arial" w:hAnsi="Arial" w:cs="Arial"/>
                <w:i/>
                <w:iCs/>
                <w:sz w:val="20"/>
                <w:szCs w:val="20"/>
              </w:rPr>
            </w:pPr>
          </w:p>
          <w:p w14:paraId="76A80926" w14:textId="77777777" w:rsidR="000C2186" w:rsidRDefault="00380C24">
            <w:r>
              <w:rPr>
                <w:rFonts w:cs="Arial"/>
                <w:b/>
                <w:bCs/>
                <w:i/>
                <w:iCs/>
                <w:szCs w:val="20"/>
                <w:u w:val="single"/>
              </w:rPr>
              <w:t>ARTICLE 11.</w:t>
            </w:r>
          </w:p>
          <w:p w14:paraId="2773E03B" w14:textId="772F685F" w:rsidR="000C2186" w:rsidRDefault="00C018C5">
            <w:pPr>
              <w:ind w:right="-1"/>
              <w:rPr>
                <w:i/>
                <w:kern w:val="3"/>
              </w:rPr>
            </w:pPr>
            <w:r>
              <w:rPr>
                <w:i/>
                <w:kern w:val="3"/>
              </w:rPr>
              <w:t>L</w:t>
            </w:r>
            <w:r w:rsidR="00380C24">
              <w:rPr>
                <w:i/>
                <w:kern w:val="3"/>
              </w:rPr>
              <w:t xml:space="preserve">’occupant </w:t>
            </w:r>
            <w:r>
              <w:rPr>
                <w:i/>
                <w:kern w:val="3"/>
              </w:rPr>
              <w:t>peut</w:t>
            </w:r>
            <w:r w:rsidR="00380C24">
              <w:rPr>
                <w:i/>
                <w:kern w:val="3"/>
              </w:rPr>
              <w:t xml:space="preserve"> pratiquer sur les parcelles tous épandages utiles à l’entretien et à la conservation culturale des parcelles</w:t>
            </w:r>
            <w:r>
              <w:rPr>
                <w:i/>
                <w:kern w:val="3"/>
              </w:rPr>
              <w:t>.</w:t>
            </w:r>
          </w:p>
          <w:p w14:paraId="236E00CA" w14:textId="2AFE51EA" w:rsidR="000C2186" w:rsidRDefault="00380C24">
            <w:pPr>
              <w:ind w:right="-1"/>
              <w:rPr>
                <w:i/>
                <w:kern w:val="3"/>
              </w:rPr>
            </w:pPr>
            <w:r>
              <w:rPr>
                <w:i/>
                <w:kern w:val="3"/>
              </w:rPr>
              <w:t>Afin de garantir le maintien par l’occupant  de l’état cultural des parcelles soumises à commodat, il est convenu entre parties que d’ici fin ……. au plus tard, il sera procédé à deux analyses de sol dans la parcelle appartenant aux propriétaires et cadastrée n° …………</w:t>
            </w:r>
          </w:p>
          <w:p w14:paraId="4E21188D" w14:textId="7999590B" w:rsidR="000C2186" w:rsidRDefault="00380C24">
            <w:pPr>
              <w:ind w:right="-1"/>
            </w:pPr>
            <w:r>
              <w:rPr>
                <w:i/>
                <w:kern w:val="3"/>
              </w:rPr>
              <w:t xml:space="preserve">Ces analyses seront communiquées à l’occupant, qui devra maintenir outre l’état de propreté parfaite desdites parcelles, son état de fumure et de réserve organique et chimique, </w:t>
            </w:r>
            <w:r>
              <w:rPr>
                <w:i/>
                <w:kern w:val="3"/>
                <w:u w:val="single"/>
              </w:rPr>
              <w:t>et ce</w:t>
            </w:r>
            <w:r>
              <w:rPr>
                <w:i/>
                <w:kern w:val="3"/>
              </w:rPr>
              <w:t xml:space="preserve"> soit dans les parcelles échangées, soit dans les parcelles appartenant en propriété aux indivisaires ………………… prénommés, en fonction du maintien ou non des échanges de culture.</w:t>
            </w:r>
          </w:p>
          <w:p w14:paraId="66B7CAE3" w14:textId="77777777" w:rsidR="000C2186" w:rsidRDefault="00380C24">
            <w:r>
              <w:rPr>
                <w:rFonts w:cs="Arial"/>
                <w:b/>
                <w:bCs/>
                <w:i/>
                <w:iCs/>
                <w:szCs w:val="20"/>
                <w:u w:val="single"/>
              </w:rPr>
              <w:t>ARTICLE 12.</w:t>
            </w:r>
          </w:p>
          <w:p w14:paraId="33EF555C" w14:textId="4B733DD3" w:rsidR="000C2186" w:rsidRDefault="00380C24">
            <w:pPr>
              <w:ind w:right="-1"/>
            </w:pPr>
            <w:r>
              <w:rPr>
                <w:i/>
                <w:kern w:val="3"/>
              </w:rPr>
              <w:lastRenderedPageBreak/>
              <w:t>Les parties cocontractantes conviennent expressément de s’en référer pour le surplus aux articles 1875 et suivants d</w:t>
            </w:r>
            <w:r w:rsidR="00C018C5">
              <w:rPr>
                <w:i/>
                <w:kern w:val="3"/>
              </w:rPr>
              <w:t>e</w:t>
            </w:r>
            <w:r>
              <w:rPr>
                <w:i/>
                <w:kern w:val="3"/>
              </w:rPr>
              <w:t xml:space="preserve"> </w:t>
            </w:r>
            <w:r w:rsidR="00C018C5">
              <w:rPr>
                <w:i/>
                <w:kern w:val="3"/>
              </w:rPr>
              <w:t xml:space="preserve">l’ancien </w:t>
            </w:r>
            <w:r>
              <w:rPr>
                <w:i/>
                <w:kern w:val="3"/>
              </w:rPr>
              <w:t>Code civil organisant les règles du « </w:t>
            </w:r>
            <w:r w:rsidRPr="00540555">
              <w:rPr>
                <w:i/>
                <w:kern w:val="3"/>
                <w:szCs w:val="20"/>
              </w:rPr>
              <w:t>prêt à usage ou commodat</w:t>
            </w:r>
            <w:r w:rsidRPr="00C018C5">
              <w:rPr>
                <w:i/>
                <w:kern w:val="3"/>
                <w:szCs w:val="20"/>
              </w:rPr>
              <w:t> </w:t>
            </w:r>
            <w:r>
              <w:rPr>
                <w:i/>
                <w:kern w:val="3"/>
              </w:rPr>
              <w:t>» et ce, à l’exclusion de la loi organisant le bail à ferme,  plus particulièrement en référence à l’article 1.</w:t>
            </w:r>
          </w:p>
          <w:p w14:paraId="7FAA7DAA" w14:textId="77777777" w:rsidR="000C2186" w:rsidRDefault="000C2186">
            <w:pPr>
              <w:pStyle w:val="Contenudetableau"/>
              <w:jc w:val="both"/>
              <w:rPr>
                <w:rFonts w:ascii="Arial" w:hAnsi="Arial" w:cs="Arial"/>
                <w:i/>
                <w:iCs/>
                <w:sz w:val="20"/>
                <w:szCs w:val="20"/>
              </w:rPr>
            </w:pPr>
          </w:p>
          <w:p w14:paraId="4AA3DB64" w14:textId="77777777" w:rsidR="000C2186" w:rsidRDefault="000C2186">
            <w:pPr>
              <w:pStyle w:val="Contenudetableau"/>
              <w:jc w:val="both"/>
              <w:rPr>
                <w:rFonts w:ascii="Arial" w:hAnsi="Arial" w:cs="Arial"/>
                <w:i/>
                <w:iCs/>
                <w:sz w:val="20"/>
                <w:szCs w:val="20"/>
              </w:rPr>
            </w:pPr>
          </w:p>
          <w:p w14:paraId="0B247641" w14:textId="77777777" w:rsidR="000C2186" w:rsidRDefault="000C2186">
            <w:pPr>
              <w:pStyle w:val="Contenudetableau"/>
              <w:jc w:val="both"/>
              <w:rPr>
                <w:rFonts w:ascii="Arial" w:hAnsi="Arial" w:cs="Arial"/>
                <w:i/>
                <w:iCs/>
                <w:sz w:val="20"/>
                <w:szCs w:val="20"/>
              </w:rPr>
            </w:pPr>
          </w:p>
          <w:p w14:paraId="10D956CF" w14:textId="77777777" w:rsidR="000C2186" w:rsidRDefault="00380C24">
            <w:pPr>
              <w:pStyle w:val="Contenudetableau"/>
              <w:jc w:val="both"/>
              <w:rPr>
                <w:rFonts w:ascii="Arial" w:hAnsi="Arial" w:cs="Arial"/>
                <w:i/>
                <w:iCs/>
                <w:sz w:val="20"/>
                <w:szCs w:val="20"/>
              </w:rPr>
            </w:pPr>
            <w:r>
              <w:rPr>
                <w:rFonts w:ascii="Arial" w:hAnsi="Arial" w:cs="Arial"/>
                <w:i/>
                <w:iCs/>
                <w:sz w:val="20"/>
                <w:szCs w:val="20"/>
              </w:rPr>
              <w:t>Fait à …………………………………….</w:t>
            </w:r>
          </w:p>
          <w:p w14:paraId="7CE409B4" w14:textId="77777777" w:rsidR="000C2186" w:rsidRDefault="000C2186">
            <w:pPr>
              <w:pStyle w:val="Contenudetableau"/>
              <w:jc w:val="both"/>
              <w:rPr>
                <w:rFonts w:ascii="Arial" w:hAnsi="Arial" w:cs="Arial"/>
                <w:i/>
                <w:iCs/>
                <w:sz w:val="20"/>
                <w:szCs w:val="20"/>
              </w:rPr>
            </w:pPr>
          </w:p>
          <w:p w14:paraId="53553BAB" w14:textId="77777777" w:rsidR="000C2186" w:rsidRDefault="00380C24">
            <w:pPr>
              <w:pStyle w:val="Contenudetableau"/>
              <w:jc w:val="both"/>
              <w:rPr>
                <w:rFonts w:ascii="Arial" w:hAnsi="Arial" w:cs="Arial"/>
                <w:i/>
                <w:iCs/>
                <w:sz w:val="20"/>
                <w:szCs w:val="20"/>
              </w:rPr>
            </w:pPr>
            <w:r>
              <w:rPr>
                <w:rFonts w:ascii="Arial" w:hAnsi="Arial" w:cs="Arial"/>
                <w:i/>
                <w:iCs/>
                <w:sz w:val="20"/>
                <w:szCs w:val="20"/>
              </w:rPr>
              <w:t>En autant d'exemplaires originaux que de parties</w:t>
            </w:r>
          </w:p>
          <w:p w14:paraId="07DF03F0" w14:textId="77777777" w:rsidR="000C2186" w:rsidRDefault="000C2186">
            <w:pPr>
              <w:pStyle w:val="Contenudetableau"/>
              <w:jc w:val="both"/>
              <w:rPr>
                <w:rFonts w:ascii="Arial" w:hAnsi="Arial" w:cs="Arial"/>
                <w:i/>
                <w:iCs/>
                <w:sz w:val="20"/>
                <w:szCs w:val="20"/>
              </w:rPr>
            </w:pPr>
          </w:p>
          <w:p w14:paraId="11A6C87C" w14:textId="77777777" w:rsidR="000C2186" w:rsidRDefault="000C2186">
            <w:pPr>
              <w:pStyle w:val="Contenudetableau"/>
              <w:jc w:val="both"/>
              <w:rPr>
                <w:rFonts w:ascii="Arial" w:hAnsi="Arial" w:cs="Arial"/>
                <w:i/>
                <w:iCs/>
                <w:sz w:val="20"/>
                <w:szCs w:val="20"/>
              </w:rPr>
            </w:pPr>
          </w:p>
          <w:p w14:paraId="76D05F10" w14:textId="685073CE" w:rsidR="000C2186" w:rsidRDefault="00380C24">
            <w:pPr>
              <w:pStyle w:val="Contenudetableau"/>
              <w:jc w:val="both"/>
              <w:rPr>
                <w:rFonts w:ascii="Arial" w:hAnsi="Arial" w:cs="Arial"/>
                <w:i/>
                <w:iCs/>
                <w:sz w:val="20"/>
                <w:szCs w:val="20"/>
              </w:rPr>
            </w:pPr>
            <w:r>
              <w:rPr>
                <w:rFonts w:ascii="Arial" w:hAnsi="Arial" w:cs="Arial"/>
                <w:i/>
                <w:iCs/>
                <w:sz w:val="20"/>
                <w:szCs w:val="20"/>
              </w:rPr>
              <w:t>Les propriétaires*</w:t>
            </w:r>
          </w:p>
          <w:p w14:paraId="32DBDFE0" w14:textId="77777777" w:rsidR="000C2186" w:rsidRDefault="000C2186">
            <w:pPr>
              <w:pStyle w:val="Contenudetableau"/>
              <w:jc w:val="both"/>
              <w:rPr>
                <w:rFonts w:ascii="Arial" w:hAnsi="Arial" w:cs="Arial"/>
                <w:i/>
                <w:iCs/>
                <w:sz w:val="20"/>
                <w:szCs w:val="20"/>
              </w:rPr>
            </w:pPr>
          </w:p>
          <w:p w14:paraId="38285FFA" w14:textId="77777777" w:rsidR="000C2186" w:rsidRDefault="000C2186">
            <w:pPr>
              <w:pStyle w:val="Contenudetableau"/>
              <w:jc w:val="both"/>
              <w:rPr>
                <w:rFonts w:ascii="Arial" w:hAnsi="Arial" w:cs="Arial"/>
                <w:i/>
                <w:iCs/>
                <w:sz w:val="20"/>
                <w:szCs w:val="20"/>
              </w:rPr>
            </w:pPr>
          </w:p>
          <w:p w14:paraId="7FF6DE38" w14:textId="77777777" w:rsidR="000C2186" w:rsidRDefault="000C2186">
            <w:pPr>
              <w:pStyle w:val="Contenudetableau"/>
              <w:jc w:val="both"/>
              <w:rPr>
                <w:rFonts w:ascii="Arial" w:hAnsi="Arial" w:cs="Arial"/>
                <w:i/>
                <w:iCs/>
                <w:sz w:val="20"/>
                <w:szCs w:val="20"/>
              </w:rPr>
            </w:pPr>
          </w:p>
          <w:p w14:paraId="3CB819D5" w14:textId="77777777" w:rsidR="000C2186" w:rsidRDefault="000C2186">
            <w:pPr>
              <w:pStyle w:val="Contenudetableau"/>
              <w:jc w:val="both"/>
              <w:rPr>
                <w:rFonts w:ascii="Arial" w:hAnsi="Arial" w:cs="Arial"/>
                <w:i/>
                <w:iCs/>
                <w:sz w:val="20"/>
                <w:szCs w:val="20"/>
              </w:rPr>
            </w:pPr>
          </w:p>
          <w:p w14:paraId="7DC3D438" w14:textId="77777777" w:rsidR="000C2186" w:rsidRDefault="000C2186">
            <w:pPr>
              <w:pStyle w:val="Contenudetableau"/>
              <w:jc w:val="both"/>
              <w:rPr>
                <w:rFonts w:ascii="Arial" w:hAnsi="Arial" w:cs="Arial"/>
                <w:i/>
                <w:iCs/>
                <w:sz w:val="20"/>
                <w:szCs w:val="20"/>
              </w:rPr>
            </w:pPr>
          </w:p>
          <w:p w14:paraId="5CB1725C" w14:textId="77777777" w:rsidR="000C2186" w:rsidRDefault="00380C24">
            <w:pPr>
              <w:pStyle w:val="Contenudetableau"/>
              <w:jc w:val="both"/>
            </w:pPr>
            <w:r>
              <w:rPr>
                <w:rFonts w:ascii="Arial" w:hAnsi="Arial" w:cs="Arial"/>
                <w:i/>
                <w:iCs/>
                <w:sz w:val="20"/>
                <w:szCs w:val="20"/>
              </w:rPr>
              <w:t>L'occupant*</w:t>
            </w:r>
          </w:p>
          <w:p w14:paraId="1E7D23BE" w14:textId="77777777" w:rsidR="000C2186" w:rsidRDefault="000C2186">
            <w:pPr>
              <w:pStyle w:val="Contenudetableau"/>
              <w:jc w:val="both"/>
              <w:rPr>
                <w:rFonts w:ascii="Arial" w:hAnsi="Arial" w:cs="Arial"/>
                <w:i/>
                <w:iCs/>
                <w:sz w:val="20"/>
                <w:szCs w:val="20"/>
              </w:rPr>
            </w:pPr>
          </w:p>
          <w:p w14:paraId="41D0EE37" w14:textId="77777777" w:rsidR="000C2186" w:rsidRDefault="000C2186">
            <w:pPr>
              <w:pStyle w:val="Contenudetableau"/>
              <w:jc w:val="both"/>
              <w:rPr>
                <w:rFonts w:ascii="Arial" w:hAnsi="Arial" w:cs="Arial"/>
                <w:i/>
                <w:iCs/>
                <w:sz w:val="20"/>
                <w:szCs w:val="20"/>
              </w:rPr>
            </w:pPr>
          </w:p>
          <w:p w14:paraId="074F84AF" w14:textId="77777777" w:rsidR="000C2186" w:rsidRDefault="000C2186">
            <w:pPr>
              <w:pStyle w:val="Contenudetableau"/>
              <w:jc w:val="both"/>
              <w:rPr>
                <w:rFonts w:ascii="Arial" w:hAnsi="Arial" w:cs="Arial"/>
                <w:i/>
                <w:iCs/>
                <w:sz w:val="20"/>
                <w:szCs w:val="20"/>
              </w:rPr>
            </w:pPr>
          </w:p>
          <w:p w14:paraId="10A1D2BE" w14:textId="77777777" w:rsidR="000C2186" w:rsidRDefault="000C2186">
            <w:pPr>
              <w:pStyle w:val="Contenudetableau"/>
              <w:jc w:val="both"/>
              <w:rPr>
                <w:rFonts w:ascii="Arial" w:hAnsi="Arial" w:cs="Arial"/>
                <w:i/>
                <w:iCs/>
                <w:sz w:val="20"/>
                <w:szCs w:val="20"/>
              </w:rPr>
            </w:pPr>
          </w:p>
          <w:p w14:paraId="2B1E7A19" w14:textId="77777777" w:rsidR="000C2186" w:rsidRDefault="000C2186">
            <w:pPr>
              <w:pStyle w:val="Contenudetableau"/>
              <w:jc w:val="both"/>
              <w:rPr>
                <w:rFonts w:ascii="Arial" w:hAnsi="Arial" w:cs="Arial"/>
                <w:i/>
                <w:iCs/>
                <w:sz w:val="20"/>
                <w:szCs w:val="20"/>
              </w:rPr>
            </w:pPr>
          </w:p>
          <w:p w14:paraId="4B3ED7F7" w14:textId="77777777" w:rsidR="000C2186" w:rsidRDefault="000C2186">
            <w:pPr>
              <w:pStyle w:val="Contenudetableau"/>
              <w:jc w:val="both"/>
              <w:rPr>
                <w:rFonts w:ascii="Arial" w:hAnsi="Arial" w:cs="Arial"/>
                <w:i/>
                <w:iCs/>
                <w:sz w:val="20"/>
                <w:szCs w:val="20"/>
              </w:rPr>
            </w:pPr>
          </w:p>
          <w:p w14:paraId="44EFF220" w14:textId="77777777" w:rsidR="000C2186" w:rsidRDefault="00380C24">
            <w:pPr>
              <w:pStyle w:val="Contenudetableau"/>
              <w:jc w:val="both"/>
            </w:pPr>
            <w:r>
              <w:rPr>
                <w:rFonts w:ascii="Arial" w:hAnsi="Arial" w:cs="Arial"/>
                <w:i/>
                <w:iCs/>
                <w:sz w:val="20"/>
                <w:szCs w:val="20"/>
              </w:rPr>
              <w:t>* Nom, prénom, signature, éventuellement qualité, le tout précédé de la mention « Lu et approuvé »</w:t>
            </w:r>
          </w:p>
        </w:tc>
        <w:tc>
          <w:tcPr>
            <w:tcW w:w="319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42895D5" w14:textId="77777777" w:rsidR="000C2186" w:rsidRDefault="00380C24">
            <w:pPr>
              <w:pStyle w:val="Contenudetableau"/>
            </w:pPr>
            <w:r>
              <w:rPr>
                <w:rFonts w:ascii="Arial" w:hAnsi="Arial" w:cs="Arial"/>
                <w:b/>
                <w:bCs/>
                <w:i/>
                <w:iCs/>
                <w:sz w:val="20"/>
                <w:szCs w:val="20"/>
              </w:rPr>
              <w:lastRenderedPageBreak/>
              <w:t>Facultatif </w:t>
            </w:r>
            <w:r>
              <w:rPr>
                <w:rFonts w:ascii="Arial" w:hAnsi="Arial" w:cs="Arial"/>
                <w:i/>
                <w:iCs/>
                <w:sz w:val="20"/>
                <w:szCs w:val="20"/>
              </w:rPr>
              <w:t xml:space="preserve">: le bail peut être conclu par acte authentique (devant notaire) ou sous seing privé. </w:t>
            </w:r>
          </w:p>
          <w:p w14:paraId="6408EEE8" w14:textId="77777777" w:rsidR="000C2186" w:rsidRDefault="000C2186">
            <w:pPr>
              <w:pStyle w:val="Contenudetableau"/>
              <w:rPr>
                <w:rFonts w:ascii="Arial" w:hAnsi="Arial" w:cs="Arial"/>
                <w:i/>
                <w:iCs/>
                <w:sz w:val="20"/>
                <w:szCs w:val="20"/>
              </w:rPr>
            </w:pPr>
          </w:p>
          <w:p w14:paraId="45C23504" w14:textId="77777777" w:rsidR="000C2186" w:rsidRDefault="00380C24">
            <w:pPr>
              <w:pStyle w:val="Contenudetableau"/>
            </w:pPr>
            <w:r>
              <w:rPr>
                <w:rFonts w:ascii="Arial" w:hAnsi="Arial" w:cs="Arial"/>
                <w:b/>
                <w:bCs/>
                <w:i/>
                <w:iCs/>
                <w:sz w:val="20"/>
                <w:szCs w:val="20"/>
              </w:rPr>
              <w:t>Précisions</w:t>
            </w:r>
            <w:r>
              <w:rPr>
                <w:rFonts w:ascii="Arial" w:hAnsi="Arial" w:cs="Arial"/>
                <w:i/>
                <w:iCs/>
                <w:sz w:val="20"/>
                <w:szCs w:val="20"/>
              </w:rPr>
              <w:t> : les parties peuvent être des personnes physiques ou morales.</w:t>
            </w:r>
          </w:p>
          <w:p w14:paraId="4678A229" w14:textId="77777777" w:rsidR="000C2186" w:rsidRDefault="00380C24">
            <w:pPr>
              <w:pStyle w:val="Contenudetableau"/>
              <w:rPr>
                <w:rFonts w:ascii="Arial" w:hAnsi="Arial" w:cs="Arial"/>
                <w:i/>
                <w:iCs/>
                <w:sz w:val="20"/>
                <w:szCs w:val="20"/>
              </w:rPr>
            </w:pPr>
            <w:r>
              <w:rPr>
                <w:rFonts w:ascii="Arial" w:hAnsi="Arial" w:cs="Arial"/>
                <w:i/>
                <w:iCs/>
                <w:sz w:val="20"/>
                <w:szCs w:val="20"/>
              </w:rPr>
              <w:t>Il peut s'agir, tant pour le prêteur que pour l'emprunteur, d'une ou plusieurs personnes.</w:t>
            </w:r>
          </w:p>
          <w:p w14:paraId="1CF1D238" w14:textId="77777777" w:rsidR="000C2186" w:rsidRDefault="000C2186">
            <w:pPr>
              <w:pStyle w:val="Contenudetableau"/>
              <w:rPr>
                <w:rFonts w:ascii="Arial" w:hAnsi="Arial" w:cs="Arial"/>
                <w:i/>
                <w:iCs/>
                <w:sz w:val="20"/>
                <w:szCs w:val="20"/>
              </w:rPr>
            </w:pPr>
          </w:p>
          <w:p w14:paraId="041A6139" w14:textId="77777777" w:rsidR="000C2186" w:rsidRDefault="00380C24">
            <w:pPr>
              <w:pStyle w:val="Contenudetableau"/>
              <w:rPr>
                <w:rFonts w:ascii="Arial" w:hAnsi="Arial" w:cs="Arial"/>
                <w:i/>
                <w:iCs/>
                <w:sz w:val="20"/>
                <w:szCs w:val="20"/>
              </w:rPr>
            </w:pPr>
            <w:r>
              <w:rPr>
                <w:rFonts w:ascii="Arial" w:hAnsi="Arial" w:cs="Arial"/>
                <w:i/>
                <w:iCs/>
                <w:sz w:val="20"/>
                <w:szCs w:val="20"/>
              </w:rPr>
              <w:t>Le prêteur ne doit pas obligatoirement être propriétaire du bien ; il faut néanmoins qu'il en ai un droit de jouissance  qui lui permette de conclure un commodat.</w:t>
            </w:r>
          </w:p>
          <w:p w14:paraId="03108800" w14:textId="77777777" w:rsidR="000C2186" w:rsidRDefault="000C2186">
            <w:pPr>
              <w:pStyle w:val="Contenudetableau"/>
              <w:rPr>
                <w:rFonts w:ascii="Arial" w:hAnsi="Arial" w:cs="Arial"/>
                <w:i/>
                <w:iCs/>
                <w:sz w:val="20"/>
                <w:szCs w:val="20"/>
              </w:rPr>
            </w:pPr>
          </w:p>
          <w:p w14:paraId="2C3E15A2" w14:textId="77777777" w:rsidR="000C2186" w:rsidRDefault="000C2186">
            <w:pPr>
              <w:pStyle w:val="Contenudetableau"/>
              <w:rPr>
                <w:rFonts w:ascii="Arial" w:hAnsi="Arial" w:cs="Arial"/>
                <w:i/>
                <w:iCs/>
                <w:sz w:val="20"/>
                <w:szCs w:val="20"/>
              </w:rPr>
            </w:pPr>
          </w:p>
          <w:p w14:paraId="64D0B314" w14:textId="77777777" w:rsidR="000C2186" w:rsidRDefault="000C2186">
            <w:pPr>
              <w:pStyle w:val="Contenudetableau"/>
              <w:rPr>
                <w:rFonts w:ascii="Arial" w:hAnsi="Arial" w:cs="Arial"/>
                <w:i/>
                <w:iCs/>
                <w:sz w:val="20"/>
                <w:szCs w:val="20"/>
              </w:rPr>
            </w:pPr>
          </w:p>
          <w:p w14:paraId="35730532" w14:textId="77777777" w:rsidR="000C2186" w:rsidRDefault="000C2186">
            <w:pPr>
              <w:pStyle w:val="Contenudetableau"/>
              <w:rPr>
                <w:rFonts w:ascii="Arial" w:hAnsi="Arial" w:cs="Arial"/>
                <w:i/>
                <w:iCs/>
                <w:sz w:val="20"/>
                <w:szCs w:val="20"/>
              </w:rPr>
            </w:pPr>
          </w:p>
          <w:p w14:paraId="189B1D78" w14:textId="77777777" w:rsidR="000C2186" w:rsidRDefault="000C2186">
            <w:pPr>
              <w:pStyle w:val="Contenudetableau"/>
              <w:rPr>
                <w:rFonts w:ascii="Arial" w:hAnsi="Arial" w:cs="Arial"/>
                <w:i/>
                <w:iCs/>
                <w:sz w:val="20"/>
                <w:szCs w:val="20"/>
              </w:rPr>
            </w:pPr>
          </w:p>
          <w:p w14:paraId="11C630F4" w14:textId="77777777" w:rsidR="000C2186" w:rsidRDefault="000C2186">
            <w:pPr>
              <w:pStyle w:val="Contenudetableau"/>
              <w:rPr>
                <w:rFonts w:ascii="Arial" w:hAnsi="Arial" w:cs="Arial"/>
                <w:i/>
                <w:iCs/>
                <w:color w:val="000000"/>
                <w:sz w:val="20"/>
                <w:szCs w:val="20"/>
              </w:rPr>
            </w:pPr>
          </w:p>
          <w:p w14:paraId="7B50C87E" w14:textId="77777777" w:rsidR="000C2186" w:rsidRDefault="000C2186">
            <w:pPr>
              <w:pStyle w:val="Contenudetableau"/>
              <w:rPr>
                <w:rFonts w:ascii="Arial" w:hAnsi="Arial" w:cs="Arial"/>
                <w:i/>
                <w:iCs/>
                <w:color w:val="000000"/>
                <w:sz w:val="20"/>
                <w:szCs w:val="20"/>
              </w:rPr>
            </w:pPr>
          </w:p>
          <w:p w14:paraId="65289164" w14:textId="77777777" w:rsidR="000C2186" w:rsidRDefault="000C2186">
            <w:pPr>
              <w:pStyle w:val="Contenudetableau"/>
              <w:rPr>
                <w:rFonts w:ascii="Arial" w:hAnsi="Arial" w:cs="Arial"/>
                <w:i/>
                <w:iCs/>
                <w:color w:val="000000"/>
                <w:sz w:val="20"/>
                <w:szCs w:val="20"/>
              </w:rPr>
            </w:pPr>
          </w:p>
          <w:p w14:paraId="605EA0D6" w14:textId="77777777" w:rsidR="000C2186" w:rsidRDefault="000C2186">
            <w:pPr>
              <w:pStyle w:val="Contenudetableau"/>
              <w:rPr>
                <w:rFonts w:ascii="Arial" w:hAnsi="Arial" w:cs="Arial"/>
                <w:i/>
                <w:iCs/>
                <w:color w:val="000000"/>
                <w:sz w:val="20"/>
                <w:szCs w:val="20"/>
              </w:rPr>
            </w:pPr>
          </w:p>
          <w:p w14:paraId="294D2715" w14:textId="77777777" w:rsidR="000C2186" w:rsidRDefault="000C2186">
            <w:pPr>
              <w:pStyle w:val="Contenudetableau"/>
              <w:rPr>
                <w:rFonts w:ascii="Arial" w:hAnsi="Arial" w:cs="Arial"/>
                <w:i/>
                <w:iCs/>
                <w:color w:val="000000"/>
                <w:sz w:val="20"/>
                <w:szCs w:val="20"/>
              </w:rPr>
            </w:pPr>
          </w:p>
          <w:p w14:paraId="0FE11557" w14:textId="77777777" w:rsidR="000C2186" w:rsidRDefault="000C2186">
            <w:pPr>
              <w:pStyle w:val="Contenudetableau"/>
              <w:rPr>
                <w:rFonts w:ascii="Arial" w:hAnsi="Arial" w:cs="Arial"/>
                <w:i/>
                <w:iCs/>
                <w:color w:val="000000"/>
                <w:sz w:val="20"/>
                <w:szCs w:val="20"/>
              </w:rPr>
            </w:pPr>
          </w:p>
          <w:p w14:paraId="48FC73BC" w14:textId="77777777" w:rsidR="000C2186" w:rsidRDefault="000C2186">
            <w:pPr>
              <w:pStyle w:val="Contenudetableau"/>
              <w:rPr>
                <w:rFonts w:ascii="Arial" w:hAnsi="Arial" w:cs="Arial"/>
                <w:i/>
                <w:iCs/>
                <w:color w:val="000000"/>
                <w:sz w:val="20"/>
                <w:szCs w:val="20"/>
              </w:rPr>
            </w:pPr>
          </w:p>
          <w:p w14:paraId="17F0D7EE" w14:textId="77777777" w:rsidR="000C2186" w:rsidRDefault="000C2186">
            <w:pPr>
              <w:pStyle w:val="Contenudetableau"/>
              <w:rPr>
                <w:rFonts w:ascii="Arial" w:hAnsi="Arial" w:cs="Arial"/>
                <w:i/>
                <w:iCs/>
                <w:color w:val="000000"/>
                <w:sz w:val="20"/>
                <w:szCs w:val="20"/>
              </w:rPr>
            </w:pPr>
          </w:p>
          <w:p w14:paraId="0D9876C4" w14:textId="77777777" w:rsidR="000C2186" w:rsidRDefault="000C2186">
            <w:pPr>
              <w:pStyle w:val="Contenudetableau"/>
              <w:rPr>
                <w:rFonts w:ascii="Arial" w:hAnsi="Arial" w:cs="Arial"/>
                <w:i/>
                <w:iCs/>
                <w:color w:val="000000"/>
                <w:sz w:val="20"/>
                <w:szCs w:val="20"/>
              </w:rPr>
            </w:pPr>
          </w:p>
          <w:p w14:paraId="2D11049C" w14:textId="77777777" w:rsidR="000C2186" w:rsidRDefault="000C2186">
            <w:pPr>
              <w:pStyle w:val="Contenudetableau"/>
              <w:rPr>
                <w:rFonts w:ascii="Arial" w:hAnsi="Arial" w:cs="Arial"/>
                <w:i/>
                <w:iCs/>
                <w:color w:val="000000"/>
                <w:sz w:val="20"/>
                <w:szCs w:val="20"/>
              </w:rPr>
            </w:pPr>
          </w:p>
          <w:p w14:paraId="00EAB27C" w14:textId="77777777" w:rsidR="000C2186" w:rsidRDefault="000C2186">
            <w:pPr>
              <w:pStyle w:val="Contenudetableau"/>
              <w:rPr>
                <w:rFonts w:ascii="Arial" w:hAnsi="Arial" w:cs="Arial"/>
                <w:i/>
                <w:iCs/>
                <w:color w:val="000000"/>
                <w:sz w:val="20"/>
                <w:szCs w:val="20"/>
              </w:rPr>
            </w:pPr>
          </w:p>
          <w:p w14:paraId="46CE0268" w14:textId="77777777" w:rsidR="000C2186" w:rsidRDefault="000C2186">
            <w:pPr>
              <w:pStyle w:val="Contenudetableau"/>
              <w:rPr>
                <w:rFonts w:ascii="Arial" w:hAnsi="Arial" w:cs="Arial"/>
                <w:i/>
                <w:iCs/>
                <w:color w:val="000000"/>
                <w:sz w:val="20"/>
                <w:szCs w:val="20"/>
              </w:rPr>
            </w:pPr>
          </w:p>
          <w:p w14:paraId="683F34EF" w14:textId="77777777" w:rsidR="000C2186" w:rsidRDefault="000C2186">
            <w:pPr>
              <w:pStyle w:val="Contenudetableau"/>
              <w:rPr>
                <w:rFonts w:ascii="Arial" w:hAnsi="Arial" w:cs="Arial"/>
                <w:i/>
                <w:iCs/>
                <w:color w:val="000000"/>
                <w:sz w:val="20"/>
                <w:szCs w:val="20"/>
              </w:rPr>
            </w:pPr>
          </w:p>
          <w:p w14:paraId="5BDEA25E" w14:textId="77777777" w:rsidR="000C2186" w:rsidRDefault="000C2186">
            <w:pPr>
              <w:pStyle w:val="Contenudetableau"/>
              <w:rPr>
                <w:rFonts w:ascii="Arial" w:hAnsi="Arial" w:cs="Arial"/>
                <w:i/>
                <w:iCs/>
                <w:color w:val="000000"/>
                <w:sz w:val="20"/>
                <w:szCs w:val="20"/>
              </w:rPr>
            </w:pPr>
          </w:p>
          <w:p w14:paraId="0707DF6C" w14:textId="77777777" w:rsidR="000C2186" w:rsidRDefault="000C2186">
            <w:pPr>
              <w:pStyle w:val="Contenudetableau"/>
              <w:rPr>
                <w:rFonts w:ascii="Arial" w:hAnsi="Arial" w:cs="Arial"/>
                <w:i/>
                <w:iCs/>
                <w:color w:val="000000"/>
                <w:sz w:val="20"/>
                <w:szCs w:val="20"/>
              </w:rPr>
            </w:pPr>
          </w:p>
          <w:p w14:paraId="5412DB98" w14:textId="77777777" w:rsidR="000C2186" w:rsidRDefault="000C2186">
            <w:pPr>
              <w:pStyle w:val="Contenudetableau"/>
              <w:rPr>
                <w:rFonts w:ascii="Arial" w:hAnsi="Arial" w:cs="Arial"/>
                <w:i/>
                <w:iCs/>
                <w:color w:val="000000"/>
                <w:sz w:val="20"/>
                <w:szCs w:val="20"/>
              </w:rPr>
            </w:pPr>
          </w:p>
          <w:p w14:paraId="727F3A3F" w14:textId="77777777" w:rsidR="000C2186" w:rsidRDefault="000C2186">
            <w:pPr>
              <w:pStyle w:val="Contenudetableau"/>
              <w:rPr>
                <w:rFonts w:ascii="Arial" w:hAnsi="Arial" w:cs="Arial"/>
                <w:i/>
                <w:iCs/>
                <w:color w:val="000000"/>
                <w:sz w:val="20"/>
                <w:szCs w:val="20"/>
              </w:rPr>
            </w:pPr>
          </w:p>
          <w:p w14:paraId="15EA6F89" w14:textId="77777777" w:rsidR="000C2186" w:rsidRDefault="000C2186">
            <w:pPr>
              <w:pStyle w:val="Contenudetableau"/>
              <w:rPr>
                <w:rFonts w:ascii="Arial" w:hAnsi="Arial" w:cs="Arial"/>
                <w:i/>
                <w:iCs/>
                <w:color w:val="000000"/>
                <w:sz w:val="20"/>
                <w:szCs w:val="20"/>
              </w:rPr>
            </w:pPr>
          </w:p>
          <w:p w14:paraId="5DC59CEE" w14:textId="77777777" w:rsidR="000C2186" w:rsidRDefault="000C2186">
            <w:pPr>
              <w:pStyle w:val="Contenudetableau"/>
              <w:rPr>
                <w:rFonts w:ascii="Arial" w:hAnsi="Arial" w:cs="Arial"/>
                <w:i/>
                <w:iCs/>
                <w:color w:val="000000"/>
                <w:sz w:val="20"/>
                <w:szCs w:val="20"/>
              </w:rPr>
            </w:pPr>
          </w:p>
          <w:p w14:paraId="01223F37" w14:textId="77777777" w:rsidR="000C2186" w:rsidRDefault="000C2186">
            <w:pPr>
              <w:pStyle w:val="Contenudetableau"/>
              <w:rPr>
                <w:rFonts w:ascii="Arial" w:hAnsi="Arial" w:cs="Arial"/>
                <w:i/>
                <w:iCs/>
                <w:color w:val="000000"/>
                <w:sz w:val="20"/>
                <w:szCs w:val="20"/>
              </w:rPr>
            </w:pPr>
          </w:p>
          <w:p w14:paraId="19DFD1E9" w14:textId="77777777" w:rsidR="000C2186" w:rsidRDefault="000C2186">
            <w:pPr>
              <w:pStyle w:val="Contenudetableau"/>
              <w:rPr>
                <w:rFonts w:ascii="Arial" w:hAnsi="Arial" w:cs="Arial"/>
                <w:i/>
                <w:iCs/>
                <w:color w:val="000000"/>
                <w:sz w:val="20"/>
                <w:szCs w:val="20"/>
              </w:rPr>
            </w:pPr>
          </w:p>
          <w:p w14:paraId="3A84A293" w14:textId="77777777" w:rsidR="000C2186" w:rsidRDefault="000C2186">
            <w:pPr>
              <w:pStyle w:val="Contenudetableau"/>
              <w:rPr>
                <w:rFonts w:ascii="Arial" w:hAnsi="Arial" w:cs="Arial"/>
                <w:i/>
                <w:iCs/>
                <w:color w:val="000000"/>
                <w:sz w:val="20"/>
                <w:szCs w:val="20"/>
              </w:rPr>
            </w:pPr>
          </w:p>
          <w:p w14:paraId="0D5DB8F6" w14:textId="77777777" w:rsidR="000C2186" w:rsidRDefault="000C2186">
            <w:pPr>
              <w:pStyle w:val="Contenudetableau"/>
              <w:rPr>
                <w:rFonts w:ascii="Arial" w:hAnsi="Arial" w:cs="Arial"/>
                <w:i/>
                <w:iCs/>
                <w:color w:val="000000"/>
                <w:sz w:val="20"/>
                <w:szCs w:val="20"/>
              </w:rPr>
            </w:pPr>
          </w:p>
          <w:p w14:paraId="5F8D5F2D" w14:textId="77777777" w:rsidR="000C2186" w:rsidRDefault="000C2186">
            <w:pPr>
              <w:pStyle w:val="Contenudetableau"/>
              <w:rPr>
                <w:rFonts w:ascii="Arial" w:hAnsi="Arial" w:cs="Arial"/>
                <w:i/>
                <w:iCs/>
                <w:color w:val="000000"/>
                <w:sz w:val="20"/>
                <w:szCs w:val="20"/>
              </w:rPr>
            </w:pPr>
          </w:p>
          <w:p w14:paraId="4D8928D3" w14:textId="77777777" w:rsidR="000C2186" w:rsidRDefault="000C2186">
            <w:pPr>
              <w:pStyle w:val="Contenudetableau"/>
              <w:rPr>
                <w:rFonts w:ascii="Arial" w:hAnsi="Arial" w:cs="Arial"/>
                <w:i/>
                <w:iCs/>
                <w:color w:val="000000"/>
                <w:sz w:val="20"/>
                <w:szCs w:val="20"/>
              </w:rPr>
            </w:pPr>
          </w:p>
          <w:p w14:paraId="21EFFA93" w14:textId="77777777" w:rsidR="000C2186" w:rsidRDefault="000C2186">
            <w:pPr>
              <w:pStyle w:val="Contenudetableau"/>
              <w:rPr>
                <w:rFonts w:ascii="Arial" w:hAnsi="Arial" w:cs="Arial"/>
                <w:i/>
                <w:iCs/>
                <w:color w:val="000000"/>
                <w:sz w:val="20"/>
                <w:szCs w:val="20"/>
              </w:rPr>
            </w:pPr>
          </w:p>
          <w:p w14:paraId="0E6C9DAA" w14:textId="77777777" w:rsidR="000C2186" w:rsidRDefault="000C2186">
            <w:pPr>
              <w:pStyle w:val="Contenudetableau"/>
              <w:rPr>
                <w:rFonts w:ascii="Arial" w:hAnsi="Arial" w:cs="Arial"/>
                <w:i/>
                <w:iCs/>
                <w:color w:val="000000"/>
                <w:sz w:val="20"/>
                <w:szCs w:val="20"/>
              </w:rPr>
            </w:pPr>
          </w:p>
          <w:p w14:paraId="77E94870" w14:textId="77777777" w:rsidR="000C2186" w:rsidRDefault="000C2186">
            <w:pPr>
              <w:pStyle w:val="Contenudetableau"/>
              <w:rPr>
                <w:rFonts w:ascii="Arial" w:hAnsi="Arial" w:cs="Arial"/>
                <w:i/>
                <w:iCs/>
                <w:color w:val="000000"/>
                <w:sz w:val="20"/>
                <w:szCs w:val="20"/>
              </w:rPr>
            </w:pPr>
          </w:p>
          <w:p w14:paraId="4B8CEE0B" w14:textId="77777777" w:rsidR="000C2186" w:rsidRDefault="000C2186">
            <w:pPr>
              <w:pStyle w:val="Contenudetableau"/>
              <w:rPr>
                <w:rFonts w:ascii="Arial" w:hAnsi="Arial" w:cs="Arial"/>
                <w:i/>
                <w:iCs/>
                <w:color w:val="000000"/>
                <w:sz w:val="20"/>
                <w:szCs w:val="20"/>
              </w:rPr>
            </w:pPr>
          </w:p>
          <w:p w14:paraId="7894F17C" w14:textId="77777777" w:rsidR="000C2186" w:rsidRDefault="000C2186">
            <w:pPr>
              <w:pStyle w:val="Contenudetableau"/>
              <w:rPr>
                <w:rFonts w:ascii="Arial" w:hAnsi="Arial" w:cs="Arial"/>
                <w:i/>
                <w:iCs/>
                <w:color w:val="000000"/>
                <w:sz w:val="20"/>
                <w:szCs w:val="20"/>
              </w:rPr>
            </w:pPr>
          </w:p>
          <w:p w14:paraId="05012BEB" w14:textId="77777777" w:rsidR="000C2186" w:rsidRDefault="000C2186">
            <w:pPr>
              <w:pStyle w:val="Contenudetableau"/>
              <w:rPr>
                <w:rFonts w:ascii="Arial" w:hAnsi="Arial" w:cs="Arial"/>
                <w:i/>
                <w:iCs/>
                <w:color w:val="000000"/>
                <w:sz w:val="20"/>
                <w:szCs w:val="20"/>
              </w:rPr>
            </w:pPr>
          </w:p>
          <w:p w14:paraId="18FE923E" w14:textId="77777777" w:rsidR="000C2186" w:rsidRDefault="000C2186">
            <w:pPr>
              <w:pStyle w:val="Contenudetableau"/>
              <w:rPr>
                <w:rFonts w:ascii="Arial" w:hAnsi="Arial" w:cs="Arial"/>
                <w:i/>
                <w:iCs/>
                <w:color w:val="000000"/>
                <w:sz w:val="20"/>
                <w:szCs w:val="20"/>
              </w:rPr>
            </w:pPr>
          </w:p>
          <w:p w14:paraId="793D0D04" w14:textId="77777777" w:rsidR="000C2186" w:rsidRDefault="000C2186">
            <w:pPr>
              <w:pStyle w:val="Contenudetableau"/>
              <w:rPr>
                <w:rFonts w:ascii="Arial" w:hAnsi="Arial" w:cs="Arial"/>
                <w:i/>
                <w:iCs/>
                <w:color w:val="000000"/>
                <w:sz w:val="20"/>
                <w:szCs w:val="20"/>
              </w:rPr>
            </w:pPr>
          </w:p>
          <w:p w14:paraId="36295102" w14:textId="77777777" w:rsidR="000C2186" w:rsidRDefault="000C2186">
            <w:pPr>
              <w:pStyle w:val="Contenudetableau"/>
              <w:rPr>
                <w:rFonts w:ascii="Arial" w:hAnsi="Arial" w:cs="Arial"/>
                <w:i/>
                <w:iCs/>
                <w:color w:val="000000"/>
                <w:sz w:val="20"/>
                <w:szCs w:val="20"/>
              </w:rPr>
            </w:pPr>
          </w:p>
          <w:p w14:paraId="6A158B9F" w14:textId="77777777" w:rsidR="000C2186" w:rsidRDefault="000C2186">
            <w:pPr>
              <w:pStyle w:val="Contenudetableau"/>
              <w:rPr>
                <w:rFonts w:ascii="Arial" w:hAnsi="Arial" w:cs="Arial"/>
                <w:i/>
                <w:iCs/>
                <w:color w:val="000000"/>
                <w:sz w:val="20"/>
                <w:szCs w:val="20"/>
              </w:rPr>
            </w:pPr>
          </w:p>
          <w:p w14:paraId="579A410E" w14:textId="77777777" w:rsidR="000C2186" w:rsidRDefault="00380C24">
            <w:pPr>
              <w:pStyle w:val="Contenudetableau"/>
            </w:pPr>
            <w:r>
              <w:rPr>
                <w:rFonts w:ascii="Arial" w:hAnsi="Arial" w:cs="Arial"/>
                <w:b/>
                <w:bCs/>
                <w:i/>
                <w:iCs/>
                <w:color w:val="000000"/>
                <w:sz w:val="20"/>
                <w:szCs w:val="20"/>
              </w:rPr>
              <w:t>Précision </w:t>
            </w:r>
            <w:r>
              <w:rPr>
                <w:rFonts w:ascii="Arial" w:hAnsi="Arial" w:cs="Arial"/>
                <w:i/>
                <w:iCs/>
                <w:color w:val="000000"/>
                <w:sz w:val="20"/>
                <w:szCs w:val="20"/>
              </w:rPr>
              <w:t>: il est utile d'indiquer expressément la non application des dispositions impératives de la LBF. Mais la seule volonté de les contourner, même inscrite dans le contrat, ne suffit pas à éviter la requalification.</w:t>
            </w:r>
          </w:p>
          <w:p w14:paraId="53BE9E4F" w14:textId="77777777" w:rsidR="000C2186" w:rsidRDefault="000C2186">
            <w:pPr>
              <w:pStyle w:val="Contenudetableau"/>
              <w:rPr>
                <w:rFonts w:ascii="Arial" w:hAnsi="Arial" w:cs="Arial"/>
                <w:i/>
                <w:iCs/>
                <w:color w:val="000000"/>
                <w:sz w:val="20"/>
                <w:szCs w:val="20"/>
              </w:rPr>
            </w:pPr>
          </w:p>
          <w:p w14:paraId="52CC2FF0" w14:textId="77777777" w:rsidR="000C2186" w:rsidRDefault="000C2186">
            <w:pPr>
              <w:pStyle w:val="Contenudetableau"/>
              <w:rPr>
                <w:rFonts w:ascii="Arial" w:hAnsi="Arial" w:cs="Arial"/>
                <w:i/>
                <w:iCs/>
                <w:color w:val="000000"/>
                <w:sz w:val="20"/>
                <w:szCs w:val="20"/>
              </w:rPr>
            </w:pPr>
          </w:p>
          <w:p w14:paraId="7E57F1F6" w14:textId="77777777" w:rsidR="000C2186" w:rsidRDefault="000C2186">
            <w:pPr>
              <w:pStyle w:val="Contenudetableau"/>
              <w:rPr>
                <w:rFonts w:ascii="Arial" w:hAnsi="Arial" w:cs="Arial"/>
                <w:i/>
                <w:iCs/>
                <w:color w:val="000000"/>
                <w:sz w:val="20"/>
                <w:szCs w:val="20"/>
              </w:rPr>
            </w:pPr>
          </w:p>
          <w:p w14:paraId="0EEA5A2A" w14:textId="77777777" w:rsidR="000C2186" w:rsidRDefault="00380C24">
            <w:pPr>
              <w:pStyle w:val="Contenudetableau"/>
              <w:rPr>
                <w:rFonts w:ascii="Arial" w:hAnsi="Arial" w:cs="Arial"/>
                <w:i/>
                <w:iCs/>
                <w:color w:val="000000"/>
                <w:sz w:val="20"/>
                <w:szCs w:val="20"/>
              </w:rPr>
            </w:pPr>
            <w:r>
              <w:rPr>
                <w:rFonts w:ascii="Arial" w:hAnsi="Arial" w:cs="Arial"/>
                <w:i/>
                <w:iCs/>
                <w:color w:val="000000"/>
                <w:sz w:val="20"/>
                <w:szCs w:val="20"/>
              </w:rPr>
              <w:t>= Désignation du bien, à préciser</w:t>
            </w:r>
          </w:p>
          <w:p w14:paraId="4F91B108" w14:textId="77777777" w:rsidR="000C2186" w:rsidRDefault="000C2186">
            <w:pPr>
              <w:pStyle w:val="Contenudetableau"/>
              <w:rPr>
                <w:rFonts w:ascii="Arial" w:hAnsi="Arial" w:cs="Arial"/>
                <w:i/>
                <w:iCs/>
                <w:color w:val="000000"/>
                <w:sz w:val="20"/>
                <w:szCs w:val="20"/>
              </w:rPr>
            </w:pPr>
          </w:p>
          <w:p w14:paraId="23416D74" w14:textId="77777777" w:rsidR="000C2186" w:rsidRDefault="00380C24">
            <w:pPr>
              <w:pStyle w:val="Contenudetableau"/>
            </w:pPr>
            <w:r>
              <w:rPr>
                <w:rFonts w:ascii="Arial" w:hAnsi="Arial" w:cs="Arial"/>
                <w:b/>
                <w:bCs/>
                <w:i/>
                <w:iCs/>
                <w:color w:val="000000"/>
                <w:sz w:val="20"/>
                <w:szCs w:val="20"/>
              </w:rPr>
              <w:t>Conseil </w:t>
            </w:r>
            <w:r>
              <w:rPr>
                <w:rFonts w:ascii="Arial" w:hAnsi="Arial" w:cs="Arial"/>
                <w:i/>
                <w:iCs/>
                <w:color w:val="000000"/>
                <w:sz w:val="20"/>
                <w:szCs w:val="20"/>
              </w:rPr>
              <w:t>: la gratuité, en tant que condition essentielle (</w:t>
            </w:r>
            <w:proofErr w:type="spellStart"/>
            <w:r>
              <w:rPr>
                <w:rFonts w:ascii="Arial" w:hAnsi="Arial" w:cs="Arial"/>
                <w:i/>
                <w:iCs/>
                <w:color w:val="000000"/>
                <w:sz w:val="20"/>
                <w:szCs w:val="20"/>
              </w:rPr>
              <w:t>cfr</w:t>
            </w:r>
            <w:proofErr w:type="spellEnd"/>
            <w:r>
              <w:rPr>
                <w:rFonts w:ascii="Arial" w:hAnsi="Arial" w:cs="Arial"/>
                <w:i/>
                <w:iCs/>
                <w:color w:val="000000"/>
                <w:sz w:val="20"/>
                <w:szCs w:val="20"/>
              </w:rPr>
              <w:t xml:space="preserve">. </w:t>
            </w:r>
            <w:r>
              <w:rPr>
                <w:rFonts w:ascii="Arial" w:hAnsi="Arial" w:cs="Arial"/>
                <w:i/>
                <w:iCs/>
                <w:color w:val="FF3333"/>
                <w:sz w:val="20"/>
                <w:szCs w:val="20"/>
              </w:rPr>
              <w:t>art. 1876 CC</w:t>
            </w:r>
            <w:r>
              <w:rPr>
                <w:rFonts w:ascii="Arial" w:hAnsi="Arial" w:cs="Arial"/>
                <w:i/>
                <w:iCs/>
                <w:color w:val="000000"/>
                <w:sz w:val="20"/>
                <w:szCs w:val="20"/>
              </w:rPr>
              <w:t xml:space="preserve"> et art. 5 du présent contrat), est utilement précisée dès ce 1</w:t>
            </w:r>
            <w:r>
              <w:rPr>
                <w:rFonts w:ascii="Arial" w:hAnsi="Arial" w:cs="Arial"/>
                <w:i/>
                <w:iCs/>
                <w:color w:val="000000"/>
                <w:sz w:val="20"/>
                <w:szCs w:val="20"/>
                <w:vertAlign w:val="superscript"/>
              </w:rPr>
              <w:t>er</w:t>
            </w:r>
            <w:r>
              <w:rPr>
                <w:rFonts w:ascii="Arial" w:hAnsi="Arial" w:cs="Arial"/>
                <w:i/>
                <w:iCs/>
                <w:color w:val="000000"/>
                <w:sz w:val="20"/>
                <w:szCs w:val="20"/>
              </w:rPr>
              <w:t xml:space="preserve"> article du contrat.</w:t>
            </w:r>
          </w:p>
          <w:p w14:paraId="2010C40C" w14:textId="77777777" w:rsidR="000C2186" w:rsidRDefault="000C2186">
            <w:pPr>
              <w:pStyle w:val="Contenudetableau"/>
              <w:rPr>
                <w:rFonts w:ascii="Arial" w:hAnsi="Arial" w:cs="Arial"/>
                <w:i/>
                <w:iCs/>
                <w:color w:val="000000"/>
                <w:sz w:val="20"/>
                <w:szCs w:val="20"/>
              </w:rPr>
            </w:pPr>
          </w:p>
          <w:p w14:paraId="3E3DD015" w14:textId="77777777" w:rsidR="000C2186" w:rsidRDefault="00380C24">
            <w:pPr>
              <w:pStyle w:val="Contenudetableau"/>
            </w:pPr>
            <w:r>
              <w:rPr>
                <w:rFonts w:ascii="Arial" w:hAnsi="Arial" w:cs="Arial"/>
                <w:b/>
                <w:bCs/>
                <w:i/>
                <w:iCs/>
                <w:sz w:val="20"/>
                <w:szCs w:val="20"/>
              </w:rPr>
              <w:t>Conseil </w:t>
            </w:r>
            <w:r>
              <w:rPr>
                <w:rFonts w:ascii="Arial" w:hAnsi="Arial" w:cs="Arial"/>
                <w:i/>
                <w:iCs/>
                <w:sz w:val="20"/>
                <w:szCs w:val="20"/>
              </w:rPr>
              <w:t>: veiller à une description la plus précise du bien, sa situation, contenance et références cadastrales.</w:t>
            </w:r>
          </w:p>
          <w:p w14:paraId="646499A8" w14:textId="77777777" w:rsidR="000C2186" w:rsidRDefault="00380C24">
            <w:pPr>
              <w:pStyle w:val="Contenudetableau"/>
              <w:rPr>
                <w:rFonts w:ascii="Arial" w:hAnsi="Arial" w:cs="Arial"/>
                <w:i/>
                <w:iCs/>
                <w:sz w:val="20"/>
                <w:szCs w:val="20"/>
              </w:rPr>
            </w:pPr>
            <w:r>
              <w:rPr>
                <w:rFonts w:ascii="Arial" w:hAnsi="Arial" w:cs="Arial"/>
                <w:i/>
                <w:iCs/>
                <w:sz w:val="20"/>
                <w:szCs w:val="20"/>
              </w:rPr>
              <w:t>Un plan en annexe facilite la description.</w:t>
            </w:r>
          </w:p>
          <w:p w14:paraId="0267AEAE" w14:textId="77777777" w:rsidR="000C2186" w:rsidRDefault="000C2186">
            <w:pPr>
              <w:pStyle w:val="Contenudetableau"/>
              <w:rPr>
                <w:rFonts w:ascii="Arial" w:hAnsi="Arial" w:cs="Arial"/>
                <w:i/>
                <w:iCs/>
                <w:sz w:val="20"/>
                <w:szCs w:val="20"/>
              </w:rPr>
            </w:pPr>
          </w:p>
          <w:p w14:paraId="7C9938D9" w14:textId="77777777" w:rsidR="000C2186" w:rsidRDefault="00380C24">
            <w:pPr>
              <w:pStyle w:val="Contenudetableau"/>
            </w:pPr>
            <w:r>
              <w:rPr>
                <w:rFonts w:ascii="Arial" w:hAnsi="Arial" w:cs="Arial"/>
                <w:b/>
                <w:bCs/>
                <w:i/>
                <w:iCs/>
                <w:sz w:val="20"/>
                <w:szCs w:val="20"/>
              </w:rPr>
              <w:t>Conseil </w:t>
            </w:r>
            <w:r>
              <w:rPr>
                <w:rFonts w:ascii="Arial" w:hAnsi="Arial" w:cs="Arial"/>
                <w:i/>
                <w:iCs/>
                <w:sz w:val="20"/>
                <w:szCs w:val="20"/>
              </w:rPr>
              <w:t>: utile si l'on souhaite limiter les conflits quant à la contenance.</w:t>
            </w:r>
          </w:p>
          <w:p w14:paraId="1D26EAD3" w14:textId="77777777" w:rsidR="000C2186" w:rsidRDefault="000C2186">
            <w:pPr>
              <w:pStyle w:val="Contenudetableau"/>
              <w:rPr>
                <w:rFonts w:ascii="Arial" w:hAnsi="Arial" w:cs="Arial"/>
                <w:i/>
                <w:iCs/>
                <w:sz w:val="20"/>
                <w:szCs w:val="20"/>
              </w:rPr>
            </w:pPr>
          </w:p>
          <w:p w14:paraId="790B5C38" w14:textId="77777777" w:rsidR="000C2186" w:rsidRDefault="000C2186">
            <w:pPr>
              <w:pStyle w:val="Contenudetableau"/>
              <w:rPr>
                <w:rFonts w:ascii="Arial" w:hAnsi="Arial" w:cs="Arial"/>
                <w:i/>
                <w:iCs/>
                <w:sz w:val="20"/>
                <w:szCs w:val="20"/>
              </w:rPr>
            </w:pPr>
          </w:p>
          <w:p w14:paraId="43DDB9B1" w14:textId="77777777" w:rsidR="000C2186" w:rsidRDefault="000C2186">
            <w:pPr>
              <w:pStyle w:val="Contenudetableau"/>
              <w:rPr>
                <w:rFonts w:ascii="Arial" w:hAnsi="Arial" w:cs="Arial"/>
                <w:i/>
                <w:iCs/>
                <w:sz w:val="20"/>
                <w:szCs w:val="20"/>
              </w:rPr>
            </w:pPr>
          </w:p>
          <w:p w14:paraId="2C29A421" w14:textId="77777777" w:rsidR="000C2186" w:rsidRDefault="00380C24">
            <w:pPr>
              <w:pStyle w:val="Contenudetableau"/>
            </w:pPr>
            <w:r>
              <w:rPr>
                <w:rFonts w:ascii="Arial" w:hAnsi="Arial" w:cs="Arial"/>
                <w:b/>
                <w:bCs/>
                <w:i/>
                <w:iCs/>
                <w:color w:val="000000"/>
                <w:sz w:val="20"/>
                <w:szCs w:val="20"/>
              </w:rPr>
              <w:t>Précision</w:t>
            </w:r>
            <w:r>
              <w:rPr>
                <w:rFonts w:ascii="Arial" w:hAnsi="Arial" w:cs="Arial"/>
                <w:i/>
                <w:iCs/>
                <w:color w:val="000000"/>
                <w:sz w:val="20"/>
                <w:szCs w:val="20"/>
              </w:rPr>
              <w:t xml:space="preserve"> : les parties décident librement de décrire plus ou moins précisément la ou les activités ; celles complémentaires à l'agriculture sont fréquentes à </w:t>
            </w:r>
            <w:proofErr w:type="spellStart"/>
            <w:r>
              <w:rPr>
                <w:rFonts w:ascii="Arial" w:hAnsi="Arial" w:cs="Arial"/>
                <w:i/>
                <w:iCs/>
                <w:color w:val="000000"/>
                <w:sz w:val="20"/>
                <w:szCs w:val="20"/>
              </w:rPr>
              <w:t>Bruxelles.Utile</w:t>
            </w:r>
            <w:proofErr w:type="spellEnd"/>
            <w:r>
              <w:rPr>
                <w:rFonts w:ascii="Arial" w:hAnsi="Arial" w:cs="Arial"/>
                <w:i/>
                <w:iCs/>
                <w:color w:val="000000"/>
                <w:sz w:val="20"/>
                <w:szCs w:val="20"/>
              </w:rPr>
              <w:t xml:space="preserve"> à indiquer si ces activités impliquent l'ouverture et l'accès du public, de groupes.</w:t>
            </w:r>
          </w:p>
          <w:p w14:paraId="548A3DE2" w14:textId="77777777" w:rsidR="000C2186" w:rsidRDefault="000C2186">
            <w:pPr>
              <w:pStyle w:val="Contenudetableau"/>
              <w:rPr>
                <w:rFonts w:ascii="Arial" w:hAnsi="Arial" w:cs="Arial"/>
                <w:i/>
                <w:iCs/>
                <w:sz w:val="20"/>
                <w:szCs w:val="20"/>
              </w:rPr>
            </w:pPr>
          </w:p>
          <w:p w14:paraId="5674F445" w14:textId="77777777" w:rsidR="000C2186" w:rsidRDefault="00380C24">
            <w:pPr>
              <w:pStyle w:val="Contenudetableau"/>
            </w:pPr>
            <w:r>
              <w:rPr>
                <w:rFonts w:ascii="Arial" w:hAnsi="Arial" w:cs="Arial"/>
                <w:b/>
                <w:bCs/>
                <w:i/>
                <w:iCs/>
                <w:color w:val="FF3333"/>
                <w:sz w:val="20"/>
                <w:szCs w:val="20"/>
              </w:rPr>
              <w:t>Important</w:t>
            </w:r>
            <w:r>
              <w:rPr>
                <w:rFonts w:ascii="Arial" w:hAnsi="Arial" w:cs="Arial"/>
                <w:b/>
                <w:bCs/>
                <w:i/>
                <w:iCs/>
                <w:sz w:val="20"/>
                <w:szCs w:val="20"/>
              </w:rPr>
              <w:t> </w:t>
            </w:r>
            <w:r>
              <w:rPr>
                <w:rFonts w:ascii="Arial" w:hAnsi="Arial" w:cs="Arial"/>
                <w:i/>
                <w:iCs/>
                <w:sz w:val="20"/>
                <w:szCs w:val="20"/>
              </w:rPr>
              <w:t>: le principe veut que l'emprunteur ne peut se servir du bien qu'à l'usage convenu (</w:t>
            </w:r>
            <w:r>
              <w:rPr>
                <w:rFonts w:ascii="Arial" w:hAnsi="Arial" w:cs="Arial"/>
                <w:i/>
                <w:iCs/>
                <w:color w:val="FF3333"/>
                <w:sz w:val="20"/>
                <w:szCs w:val="20"/>
              </w:rPr>
              <w:t>art. 1880 CC.</w:t>
            </w:r>
            <w:r>
              <w:rPr>
                <w:rFonts w:ascii="Arial" w:hAnsi="Arial" w:cs="Arial"/>
                <w:i/>
                <w:iCs/>
                <w:sz w:val="20"/>
                <w:szCs w:val="20"/>
              </w:rPr>
              <w:t xml:space="preserve">). </w:t>
            </w:r>
          </w:p>
          <w:p w14:paraId="5FCBEDDB" w14:textId="77777777" w:rsidR="000C2186" w:rsidRDefault="00380C24">
            <w:pPr>
              <w:pStyle w:val="Contenudetableau"/>
            </w:pPr>
            <w:r>
              <w:rPr>
                <w:rFonts w:ascii="Arial" w:hAnsi="Arial" w:cs="Arial"/>
                <w:i/>
                <w:iCs/>
                <w:sz w:val="20"/>
                <w:szCs w:val="20"/>
              </w:rPr>
              <w:t xml:space="preserve">S'il utilise le bien à une autre </w:t>
            </w:r>
            <w:r>
              <w:rPr>
                <w:rFonts w:ascii="Arial" w:hAnsi="Arial" w:cs="Arial"/>
                <w:i/>
                <w:iCs/>
                <w:sz w:val="20"/>
                <w:szCs w:val="20"/>
              </w:rPr>
              <w:lastRenderedPageBreak/>
              <w:t>destination, il sera tenu de perte, même par cas fortuit (</w:t>
            </w:r>
            <w:r>
              <w:rPr>
                <w:rFonts w:ascii="Arial" w:hAnsi="Arial" w:cs="Arial"/>
                <w:i/>
                <w:iCs/>
                <w:color w:val="FF3333"/>
                <w:sz w:val="20"/>
                <w:szCs w:val="20"/>
              </w:rPr>
              <w:t>1881 CC.</w:t>
            </w:r>
            <w:r>
              <w:rPr>
                <w:rFonts w:ascii="Arial" w:hAnsi="Arial" w:cs="Arial"/>
                <w:i/>
                <w:iCs/>
                <w:sz w:val="20"/>
                <w:szCs w:val="20"/>
              </w:rPr>
              <w:t>).</w:t>
            </w:r>
          </w:p>
          <w:p w14:paraId="2D70CEE4" w14:textId="77777777" w:rsidR="000C2186" w:rsidRPr="00540555" w:rsidRDefault="000C2186">
            <w:pPr>
              <w:pStyle w:val="Contenudetableau"/>
              <w:rPr>
                <w:rFonts w:ascii="Arial" w:hAnsi="Arial"/>
                <w:b/>
                <w:i/>
                <w:sz w:val="20"/>
              </w:rPr>
            </w:pPr>
          </w:p>
          <w:p w14:paraId="5BBDBC9F" w14:textId="77777777" w:rsidR="000C2186" w:rsidRPr="00540555" w:rsidRDefault="000C2186">
            <w:pPr>
              <w:pStyle w:val="Contenudetableau"/>
              <w:rPr>
                <w:rFonts w:ascii="Arial" w:hAnsi="Arial"/>
                <w:b/>
                <w:i/>
                <w:sz w:val="20"/>
              </w:rPr>
            </w:pPr>
          </w:p>
          <w:p w14:paraId="18F9F7A8" w14:textId="77777777" w:rsidR="000C2186" w:rsidRPr="00540555" w:rsidRDefault="000C2186">
            <w:pPr>
              <w:pStyle w:val="Contenudetableau"/>
              <w:rPr>
                <w:rFonts w:ascii="Arial" w:hAnsi="Arial"/>
                <w:b/>
                <w:i/>
                <w:sz w:val="20"/>
              </w:rPr>
            </w:pPr>
          </w:p>
          <w:p w14:paraId="489E9DFB" w14:textId="77777777" w:rsidR="000C2186" w:rsidRPr="00540555" w:rsidRDefault="000C2186">
            <w:pPr>
              <w:pStyle w:val="Contenudetableau"/>
              <w:rPr>
                <w:rFonts w:ascii="Arial" w:hAnsi="Arial"/>
                <w:b/>
                <w:i/>
                <w:sz w:val="20"/>
              </w:rPr>
            </w:pPr>
          </w:p>
          <w:p w14:paraId="081F77A2" w14:textId="77777777" w:rsidR="000C2186" w:rsidRPr="00540555" w:rsidRDefault="000C2186">
            <w:pPr>
              <w:pStyle w:val="Contenudetableau"/>
              <w:rPr>
                <w:rFonts w:ascii="Arial" w:hAnsi="Arial"/>
                <w:b/>
                <w:i/>
                <w:sz w:val="20"/>
              </w:rPr>
            </w:pPr>
          </w:p>
          <w:p w14:paraId="3A3D4656" w14:textId="77777777" w:rsidR="000C2186" w:rsidRPr="00540555" w:rsidRDefault="000C2186">
            <w:pPr>
              <w:pStyle w:val="Contenudetableau"/>
              <w:rPr>
                <w:rFonts w:ascii="Arial" w:hAnsi="Arial"/>
                <w:b/>
                <w:i/>
                <w:sz w:val="20"/>
              </w:rPr>
            </w:pPr>
          </w:p>
          <w:p w14:paraId="5BC02BD4" w14:textId="77777777" w:rsidR="000C2186" w:rsidRPr="00540555" w:rsidRDefault="000C2186">
            <w:pPr>
              <w:pStyle w:val="Contenudetableau"/>
              <w:rPr>
                <w:rFonts w:ascii="Arial" w:hAnsi="Arial"/>
                <w:b/>
                <w:i/>
                <w:sz w:val="20"/>
              </w:rPr>
            </w:pPr>
          </w:p>
          <w:p w14:paraId="765E5501" w14:textId="77777777" w:rsidR="000C2186" w:rsidRPr="00540555" w:rsidRDefault="000C2186">
            <w:pPr>
              <w:pStyle w:val="Contenudetableau"/>
              <w:rPr>
                <w:rFonts w:ascii="Arial" w:hAnsi="Arial"/>
                <w:b/>
                <w:i/>
                <w:sz w:val="20"/>
              </w:rPr>
            </w:pPr>
          </w:p>
          <w:p w14:paraId="1BF00445" w14:textId="77777777" w:rsidR="000C2186" w:rsidRPr="00540555" w:rsidRDefault="000C2186">
            <w:pPr>
              <w:pStyle w:val="Contenudetableau"/>
              <w:rPr>
                <w:rFonts w:ascii="Arial" w:hAnsi="Arial"/>
                <w:b/>
                <w:i/>
                <w:sz w:val="20"/>
              </w:rPr>
            </w:pPr>
          </w:p>
          <w:p w14:paraId="61E09D1C" w14:textId="77777777" w:rsidR="000C2186" w:rsidRPr="00540555" w:rsidRDefault="000C2186">
            <w:pPr>
              <w:pStyle w:val="Contenudetableau"/>
              <w:rPr>
                <w:rFonts w:ascii="Arial" w:hAnsi="Arial"/>
                <w:b/>
                <w:i/>
                <w:sz w:val="20"/>
              </w:rPr>
            </w:pPr>
          </w:p>
          <w:p w14:paraId="00F83768" w14:textId="77777777" w:rsidR="000C2186" w:rsidRPr="00540555" w:rsidRDefault="000C2186">
            <w:pPr>
              <w:pStyle w:val="Contenudetableau"/>
              <w:rPr>
                <w:rFonts w:ascii="Arial" w:hAnsi="Arial"/>
                <w:b/>
                <w:i/>
                <w:sz w:val="20"/>
              </w:rPr>
            </w:pPr>
          </w:p>
          <w:p w14:paraId="4D724A67" w14:textId="77777777" w:rsidR="000C2186" w:rsidRDefault="000C2186">
            <w:pPr>
              <w:pStyle w:val="Contenudetableau"/>
              <w:rPr>
                <w:rFonts w:ascii="Arial" w:hAnsi="Arial" w:cs="Arial"/>
                <w:b/>
                <w:bCs/>
                <w:i/>
                <w:iCs/>
                <w:sz w:val="20"/>
                <w:szCs w:val="20"/>
              </w:rPr>
            </w:pPr>
          </w:p>
          <w:p w14:paraId="349D1F0C" w14:textId="77777777" w:rsidR="000C2186" w:rsidRDefault="000C2186">
            <w:pPr>
              <w:pStyle w:val="Contenudetableau"/>
              <w:rPr>
                <w:rFonts w:ascii="Arial" w:hAnsi="Arial" w:cs="Arial"/>
                <w:b/>
                <w:bCs/>
                <w:i/>
                <w:iCs/>
                <w:sz w:val="20"/>
                <w:szCs w:val="20"/>
              </w:rPr>
            </w:pPr>
          </w:p>
          <w:p w14:paraId="0ABCD532" w14:textId="77777777" w:rsidR="000C2186" w:rsidRDefault="000C2186">
            <w:pPr>
              <w:pStyle w:val="Contenudetableau"/>
              <w:rPr>
                <w:rFonts w:ascii="Arial" w:hAnsi="Arial" w:cs="Arial"/>
                <w:b/>
                <w:bCs/>
                <w:i/>
                <w:iCs/>
                <w:sz w:val="20"/>
                <w:szCs w:val="20"/>
              </w:rPr>
            </w:pPr>
          </w:p>
          <w:p w14:paraId="094B9DBC" w14:textId="77777777" w:rsidR="000C2186" w:rsidRDefault="000C2186">
            <w:pPr>
              <w:pStyle w:val="Contenudetableau"/>
              <w:rPr>
                <w:rFonts w:ascii="Arial" w:hAnsi="Arial" w:cs="Arial"/>
                <w:b/>
                <w:bCs/>
                <w:i/>
                <w:iCs/>
                <w:sz w:val="20"/>
                <w:szCs w:val="20"/>
              </w:rPr>
            </w:pPr>
          </w:p>
          <w:p w14:paraId="34EEDC1C" w14:textId="77777777" w:rsidR="000C2186" w:rsidRDefault="000C2186">
            <w:pPr>
              <w:pStyle w:val="Contenudetableau"/>
              <w:rPr>
                <w:rFonts w:ascii="Arial" w:hAnsi="Arial" w:cs="Arial"/>
                <w:b/>
                <w:bCs/>
                <w:i/>
                <w:iCs/>
                <w:sz w:val="20"/>
                <w:szCs w:val="20"/>
              </w:rPr>
            </w:pPr>
          </w:p>
          <w:p w14:paraId="4A7EFB75" w14:textId="77777777" w:rsidR="000C2186" w:rsidRDefault="000C2186">
            <w:pPr>
              <w:pStyle w:val="Contenudetableau"/>
              <w:rPr>
                <w:rFonts w:ascii="Arial" w:hAnsi="Arial" w:cs="Arial"/>
                <w:b/>
                <w:bCs/>
                <w:i/>
                <w:iCs/>
                <w:sz w:val="20"/>
                <w:szCs w:val="20"/>
              </w:rPr>
            </w:pPr>
          </w:p>
          <w:p w14:paraId="048196D1" w14:textId="77777777" w:rsidR="000C2186" w:rsidRDefault="000C2186">
            <w:pPr>
              <w:pStyle w:val="Contenudetableau"/>
              <w:rPr>
                <w:rFonts w:ascii="Arial" w:hAnsi="Arial" w:cs="Arial"/>
                <w:b/>
                <w:bCs/>
                <w:i/>
                <w:iCs/>
                <w:sz w:val="20"/>
                <w:szCs w:val="20"/>
              </w:rPr>
            </w:pPr>
          </w:p>
          <w:p w14:paraId="7A838532" w14:textId="77777777" w:rsidR="000C2186" w:rsidRDefault="000C2186">
            <w:pPr>
              <w:pStyle w:val="Contenudetableau"/>
              <w:rPr>
                <w:rFonts w:ascii="Arial" w:hAnsi="Arial" w:cs="Arial"/>
                <w:b/>
                <w:bCs/>
                <w:i/>
                <w:iCs/>
                <w:sz w:val="20"/>
                <w:szCs w:val="20"/>
              </w:rPr>
            </w:pPr>
          </w:p>
          <w:p w14:paraId="2299D4FD" w14:textId="77777777" w:rsidR="000C2186" w:rsidRDefault="000C2186">
            <w:pPr>
              <w:pStyle w:val="Contenudetableau"/>
              <w:rPr>
                <w:rFonts w:ascii="Arial" w:hAnsi="Arial" w:cs="Arial"/>
                <w:b/>
                <w:bCs/>
                <w:i/>
                <w:iCs/>
                <w:sz w:val="20"/>
                <w:szCs w:val="20"/>
              </w:rPr>
            </w:pPr>
          </w:p>
          <w:p w14:paraId="028CB146" w14:textId="77777777" w:rsidR="000C2186" w:rsidRDefault="000C2186">
            <w:pPr>
              <w:pStyle w:val="Contenudetableau"/>
              <w:rPr>
                <w:rFonts w:ascii="Arial" w:hAnsi="Arial" w:cs="Arial"/>
                <w:b/>
                <w:bCs/>
                <w:i/>
                <w:iCs/>
                <w:sz w:val="20"/>
                <w:szCs w:val="20"/>
              </w:rPr>
            </w:pPr>
          </w:p>
          <w:p w14:paraId="6A798938" w14:textId="77777777" w:rsidR="000C2186" w:rsidRDefault="000C2186">
            <w:pPr>
              <w:pStyle w:val="Contenudetableau"/>
              <w:rPr>
                <w:rFonts w:ascii="Arial" w:hAnsi="Arial" w:cs="Arial"/>
                <w:b/>
                <w:bCs/>
                <w:i/>
                <w:iCs/>
                <w:sz w:val="20"/>
                <w:szCs w:val="20"/>
              </w:rPr>
            </w:pPr>
          </w:p>
          <w:p w14:paraId="53920B6D" w14:textId="77777777" w:rsidR="000C2186" w:rsidRDefault="000C2186">
            <w:pPr>
              <w:pStyle w:val="Contenudetableau"/>
              <w:rPr>
                <w:rFonts w:ascii="Arial" w:hAnsi="Arial" w:cs="Arial"/>
                <w:b/>
                <w:bCs/>
                <w:i/>
                <w:iCs/>
                <w:sz w:val="20"/>
                <w:szCs w:val="20"/>
              </w:rPr>
            </w:pPr>
          </w:p>
          <w:p w14:paraId="24CD3C86" w14:textId="77777777" w:rsidR="000C2186" w:rsidRDefault="000C2186">
            <w:pPr>
              <w:pStyle w:val="Contenudetableau"/>
              <w:rPr>
                <w:rFonts w:ascii="Arial" w:hAnsi="Arial" w:cs="Arial"/>
                <w:b/>
                <w:bCs/>
                <w:i/>
                <w:iCs/>
                <w:sz w:val="20"/>
                <w:szCs w:val="20"/>
              </w:rPr>
            </w:pPr>
          </w:p>
          <w:p w14:paraId="7097B80B" w14:textId="77777777" w:rsidR="000C2186" w:rsidRDefault="000C2186">
            <w:pPr>
              <w:pStyle w:val="Contenudetableau"/>
              <w:rPr>
                <w:rFonts w:ascii="Arial" w:hAnsi="Arial" w:cs="Arial"/>
                <w:b/>
                <w:bCs/>
                <w:i/>
                <w:iCs/>
                <w:sz w:val="20"/>
                <w:szCs w:val="20"/>
              </w:rPr>
            </w:pPr>
          </w:p>
          <w:p w14:paraId="077C7643" w14:textId="77777777" w:rsidR="000C2186" w:rsidRDefault="000C2186">
            <w:pPr>
              <w:pStyle w:val="Contenudetableau"/>
              <w:rPr>
                <w:rFonts w:ascii="Arial" w:hAnsi="Arial" w:cs="Arial"/>
                <w:b/>
                <w:bCs/>
                <w:i/>
                <w:iCs/>
                <w:sz w:val="20"/>
                <w:szCs w:val="20"/>
              </w:rPr>
            </w:pPr>
          </w:p>
          <w:p w14:paraId="4CD189FB" w14:textId="77777777" w:rsidR="000C2186" w:rsidRDefault="000C2186">
            <w:pPr>
              <w:pStyle w:val="Contenudetableau"/>
              <w:rPr>
                <w:rFonts w:ascii="Arial" w:hAnsi="Arial" w:cs="Arial"/>
                <w:b/>
                <w:bCs/>
                <w:i/>
                <w:iCs/>
                <w:sz w:val="20"/>
                <w:szCs w:val="20"/>
              </w:rPr>
            </w:pPr>
          </w:p>
          <w:p w14:paraId="1DA75161" w14:textId="77777777" w:rsidR="000C2186" w:rsidRDefault="000C2186">
            <w:pPr>
              <w:pStyle w:val="Contenudetableau"/>
              <w:rPr>
                <w:rFonts w:ascii="Arial" w:hAnsi="Arial" w:cs="Arial"/>
                <w:b/>
                <w:bCs/>
                <w:i/>
                <w:iCs/>
                <w:sz w:val="20"/>
                <w:szCs w:val="20"/>
              </w:rPr>
            </w:pPr>
          </w:p>
          <w:p w14:paraId="36E9BEFF" w14:textId="77777777" w:rsidR="000C2186" w:rsidRDefault="000C2186">
            <w:pPr>
              <w:pStyle w:val="Contenudetableau"/>
              <w:rPr>
                <w:rFonts w:ascii="Arial" w:hAnsi="Arial" w:cs="Arial"/>
                <w:b/>
                <w:bCs/>
                <w:i/>
                <w:iCs/>
                <w:sz w:val="20"/>
                <w:szCs w:val="20"/>
              </w:rPr>
            </w:pPr>
          </w:p>
          <w:p w14:paraId="4050FE6D" w14:textId="77777777" w:rsidR="000C2186" w:rsidRDefault="000C2186">
            <w:pPr>
              <w:pStyle w:val="Contenudetableau"/>
              <w:rPr>
                <w:rFonts w:ascii="Arial" w:hAnsi="Arial" w:cs="Arial"/>
                <w:b/>
                <w:bCs/>
                <w:i/>
                <w:iCs/>
                <w:sz w:val="20"/>
                <w:szCs w:val="20"/>
              </w:rPr>
            </w:pPr>
          </w:p>
          <w:p w14:paraId="7E3D6181" w14:textId="77777777" w:rsidR="000C2186" w:rsidRDefault="000C2186">
            <w:pPr>
              <w:pStyle w:val="Contenudetableau"/>
              <w:rPr>
                <w:rFonts w:ascii="Arial" w:hAnsi="Arial" w:cs="Arial"/>
                <w:b/>
                <w:bCs/>
                <w:i/>
                <w:iCs/>
                <w:sz w:val="20"/>
                <w:szCs w:val="20"/>
              </w:rPr>
            </w:pPr>
          </w:p>
          <w:p w14:paraId="13D27DC3" w14:textId="77777777" w:rsidR="000C2186" w:rsidRDefault="00380C24">
            <w:pPr>
              <w:pStyle w:val="Contenudetableau"/>
            </w:pPr>
            <w:r>
              <w:rPr>
                <w:rFonts w:ascii="Arial" w:hAnsi="Arial" w:cs="Arial"/>
                <w:b/>
                <w:bCs/>
                <w:i/>
                <w:iCs/>
                <w:sz w:val="20"/>
                <w:szCs w:val="20"/>
              </w:rPr>
              <w:t>Précision</w:t>
            </w:r>
            <w:r>
              <w:rPr>
                <w:rFonts w:ascii="Arial" w:hAnsi="Arial" w:cs="Arial"/>
                <w:i/>
                <w:iCs/>
                <w:sz w:val="20"/>
                <w:szCs w:val="20"/>
              </w:rPr>
              <w:t> : l'état des lieux est facultatif mais vivement recommandé pour éviter tout malentendu.</w:t>
            </w:r>
          </w:p>
          <w:p w14:paraId="0D2F6AE6" w14:textId="77777777" w:rsidR="000C2186" w:rsidRDefault="000C2186">
            <w:pPr>
              <w:pStyle w:val="Contenudetableau"/>
              <w:rPr>
                <w:rFonts w:ascii="Arial" w:hAnsi="Arial" w:cs="Arial"/>
                <w:i/>
                <w:iCs/>
                <w:sz w:val="20"/>
                <w:szCs w:val="20"/>
              </w:rPr>
            </w:pPr>
          </w:p>
          <w:p w14:paraId="6F24B0D9" w14:textId="77777777" w:rsidR="000C2186" w:rsidRDefault="00380C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pPr>
            <w:r>
              <w:rPr>
                <w:rFonts w:cs="Arial"/>
                <w:b/>
                <w:bCs/>
                <w:i/>
                <w:iCs/>
                <w:color w:val="000000"/>
                <w:szCs w:val="21"/>
              </w:rPr>
              <w:t>Conseil </w:t>
            </w:r>
            <w:r>
              <w:rPr>
                <w:rFonts w:cs="Arial"/>
                <w:i/>
                <w:iCs/>
                <w:color w:val="000000"/>
                <w:szCs w:val="21"/>
              </w:rPr>
              <w:t>: ces éléments seront si possible localisés sur carte ou photo aérienne. Leur état (bon état, dégradé) sera indiqué.</w:t>
            </w:r>
          </w:p>
          <w:p w14:paraId="6DA176FB" w14:textId="77777777" w:rsidR="000C2186" w:rsidRPr="00540555" w:rsidRDefault="000C2186">
            <w:pPr>
              <w:pStyle w:val="Contenudetableau"/>
              <w:rPr>
                <w:rFonts w:ascii="Arial" w:hAnsi="Arial"/>
                <w:b/>
                <w:i/>
                <w:color w:val="000000"/>
                <w:sz w:val="20"/>
              </w:rPr>
            </w:pPr>
          </w:p>
          <w:p w14:paraId="665E68A7" w14:textId="77777777" w:rsidR="000C2186" w:rsidRPr="00540555" w:rsidRDefault="000C2186">
            <w:pPr>
              <w:pStyle w:val="Contenudetableau"/>
              <w:rPr>
                <w:rFonts w:ascii="Arial" w:hAnsi="Arial"/>
                <w:b/>
                <w:i/>
                <w:color w:val="000000"/>
                <w:sz w:val="20"/>
              </w:rPr>
            </w:pPr>
          </w:p>
          <w:p w14:paraId="4EE1B70B" w14:textId="77777777" w:rsidR="000C2186" w:rsidRPr="00540555" w:rsidRDefault="000C2186">
            <w:pPr>
              <w:pStyle w:val="Contenudetableau"/>
              <w:rPr>
                <w:rFonts w:ascii="Arial" w:hAnsi="Arial"/>
                <w:b/>
                <w:i/>
                <w:color w:val="000000"/>
                <w:sz w:val="20"/>
              </w:rPr>
            </w:pPr>
          </w:p>
          <w:p w14:paraId="4437FBCF" w14:textId="77777777" w:rsidR="000C2186" w:rsidRPr="00540555" w:rsidRDefault="000C2186">
            <w:pPr>
              <w:pStyle w:val="Contenudetableau"/>
              <w:rPr>
                <w:rFonts w:ascii="Arial" w:hAnsi="Arial"/>
                <w:b/>
                <w:i/>
                <w:color w:val="000000"/>
                <w:sz w:val="20"/>
              </w:rPr>
            </w:pPr>
          </w:p>
          <w:p w14:paraId="32C413BC" w14:textId="77777777" w:rsidR="000C2186" w:rsidRPr="00540555" w:rsidRDefault="000C2186">
            <w:pPr>
              <w:pStyle w:val="Contenudetableau"/>
              <w:rPr>
                <w:rFonts w:ascii="Arial" w:hAnsi="Arial"/>
                <w:b/>
                <w:i/>
                <w:color w:val="000000"/>
                <w:sz w:val="20"/>
              </w:rPr>
            </w:pPr>
          </w:p>
          <w:p w14:paraId="2735DD7A" w14:textId="77777777" w:rsidR="000C2186" w:rsidRPr="00540555" w:rsidRDefault="000C2186">
            <w:pPr>
              <w:pStyle w:val="Contenudetableau"/>
              <w:rPr>
                <w:rFonts w:ascii="Arial" w:hAnsi="Arial"/>
                <w:b/>
                <w:i/>
                <w:color w:val="000000"/>
                <w:sz w:val="20"/>
              </w:rPr>
            </w:pPr>
          </w:p>
          <w:p w14:paraId="587E646A" w14:textId="77777777" w:rsidR="000C2186" w:rsidRPr="00540555" w:rsidRDefault="000C2186">
            <w:pPr>
              <w:pStyle w:val="Contenudetableau"/>
              <w:rPr>
                <w:rFonts w:ascii="Arial" w:hAnsi="Arial"/>
                <w:b/>
                <w:i/>
                <w:color w:val="000000"/>
                <w:sz w:val="20"/>
              </w:rPr>
            </w:pPr>
          </w:p>
          <w:p w14:paraId="03DF2136" w14:textId="77777777" w:rsidR="000C2186" w:rsidRPr="00540555" w:rsidRDefault="000C2186">
            <w:pPr>
              <w:pStyle w:val="Contenudetableau"/>
              <w:rPr>
                <w:rFonts w:ascii="Arial" w:hAnsi="Arial"/>
                <w:b/>
                <w:i/>
                <w:color w:val="000000"/>
                <w:sz w:val="20"/>
              </w:rPr>
            </w:pPr>
          </w:p>
          <w:p w14:paraId="2209BAE8" w14:textId="77777777" w:rsidR="000C2186" w:rsidRPr="00540555" w:rsidRDefault="000C2186">
            <w:pPr>
              <w:pStyle w:val="Contenudetableau"/>
              <w:rPr>
                <w:rFonts w:ascii="Arial" w:hAnsi="Arial"/>
                <w:b/>
                <w:i/>
                <w:color w:val="000000"/>
                <w:sz w:val="20"/>
              </w:rPr>
            </w:pPr>
          </w:p>
          <w:p w14:paraId="6A542926" w14:textId="77777777" w:rsidR="000C2186" w:rsidRPr="00540555" w:rsidRDefault="000C2186">
            <w:pPr>
              <w:pStyle w:val="Contenudetableau"/>
              <w:rPr>
                <w:rFonts w:ascii="Arial" w:hAnsi="Arial"/>
                <w:b/>
                <w:i/>
                <w:color w:val="000000"/>
                <w:sz w:val="20"/>
              </w:rPr>
            </w:pPr>
          </w:p>
          <w:p w14:paraId="39BB92F6" w14:textId="77777777" w:rsidR="000C2186" w:rsidRPr="00540555" w:rsidRDefault="000C2186">
            <w:pPr>
              <w:pStyle w:val="Contenudetableau"/>
              <w:rPr>
                <w:rFonts w:ascii="Arial" w:hAnsi="Arial"/>
                <w:b/>
                <w:i/>
                <w:color w:val="000000"/>
                <w:sz w:val="20"/>
              </w:rPr>
            </w:pPr>
          </w:p>
          <w:p w14:paraId="6C01C061" w14:textId="77777777" w:rsidR="000C2186" w:rsidRPr="00540555" w:rsidRDefault="000C2186">
            <w:pPr>
              <w:pStyle w:val="Contenudetableau"/>
              <w:rPr>
                <w:rFonts w:ascii="Arial" w:hAnsi="Arial"/>
                <w:b/>
                <w:i/>
                <w:color w:val="000000"/>
                <w:sz w:val="20"/>
              </w:rPr>
            </w:pPr>
          </w:p>
          <w:p w14:paraId="1A3E415A" w14:textId="77777777" w:rsidR="000C2186" w:rsidRPr="00540555" w:rsidRDefault="000C2186">
            <w:pPr>
              <w:pStyle w:val="Contenudetableau"/>
              <w:rPr>
                <w:rFonts w:ascii="Arial" w:hAnsi="Arial"/>
                <w:b/>
                <w:i/>
                <w:color w:val="000000"/>
                <w:sz w:val="20"/>
              </w:rPr>
            </w:pPr>
          </w:p>
          <w:p w14:paraId="615DD3C3" w14:textId="77777777" w:rsidR="000C2186" w:rsidRPr="00540555" w:rsidRDefault="000C2186">
            <w:pPr>
              <w:pStyle w:val="Contenudetableau"/>
              <w:rPr>
                <w:rFonts w:ascii="Arial" w:hAnsi="Arial"/>
                <w:b/>
                <w:i/>
                <w:color w:val="000000"/>
                <w:sz w:val="20"/>
              </w:rPr>
            </w:pPr>
          </w:p>
          <w:p w14:paraId="6791D746" w14:textId="77777777" w:rsidR="000C2186" w:rsidRPr="00540555" w:rsidRDefault="000C2186">
            <w:pPr>
              <w:pStyle w:val="Contenudetableau"/>
              <w:rPr>
                <w:rFonts w:ascii="Arial" w:hAnsi="Arial"/>
                <w:b/>
                <w:i/>
                <w:color w:val="000000"/>
                <w:sz w:val="20"/>
              </w:rPr>
            </w:pPr>
          </w:p>
          <w:p w14:paraId="60FC86CC" w14:textId="77777777" w:rsidR="000C2186" w:rsidRPr="00540555" w:rsidRDefault="000C2186">
            <w:pPr>
              <w:pStyle w:val="Contenudetableau"/>
              <w:rPr>
                <w:rFonts w:ascii="Arial" w:hAnsi="Arial"/>
                <w:b/>
                <w:i/>
                <w:color w:val="000000"/>
                <w:sz w:val="20"/>
              </w:rPr>
            </w:pPr>
          </w:p>
          <w:p w14:paraId="5BBC6C21" w14:textId="77777777" w:rsidR="000C2186" w:rsidRDefault="000C2186">
            <w:pPr>
              <w:pStyle w:val="Contenudetableau"/>
              <w:rPr>
                <w:rFonts w:ascii="Arial" w:hAnsi="Arial" w:cs="Arial"/>
                <w:b/>
                <w:bCs/>
                <w:i/>
                <w:iCs/>
                <w:color w:val="000000"/>
                <w:sz w:val="20"/>
                <w:szCs w:val="20"/>
              </w:rPr>
            </w:pPr>
          </w:p>
          <w:p w14:paraId="668D0919" w14:textId="77777777" w:rsidR="000C2186" w:rsidRDefault="000C2186">
            <w:pPr>
              <w:pStyle w:val="Contenudetableau"/>
              <w:rPr>
                <w:rFonts w:ascii="Arial" w:hAnsi="Arial" w:cs="Arial"/>
                <w:b/>
                <w:bCs/>
                <w:i/>
                <w:iCs/>
                <w:color w:val="000000"/>
                <w:sz w:val="20"/>
                <w:szCs w:val="20"/>
              </w:rPr>
            </w:pPr>
          </w:p>
          <w:p w14:paraId="4BA2FF7D" w14:textId="77777777" w:rsidR="000C2186" w:rsidRDefault="000C2186">
            <w:pPr>
              <w:pStyle w:val="Contenudetableau"/>
              <w:rPr>
                <w:rFonts w:ascii="Arial" w:hAnsi="Arial" w:cs="Arial"/>
                <w:b/>
                <w:bCs/>
                <w:i/>
                <w:iCs/>
                <w:color w:val="000000"/>
                <w:sz w:val="20"/>
                <w:szCs w:val="20"/>
              </w:rPr>
            </w:pPr>
          </w:p>
          <w:p w14:paraId="47303E78" w14:textId="77777777" w:rsidR="000C2186" w:rsidRDefault="000C2186">
            <w:pPr>
              <w:pStyle w:val="Contenudetableau"/>
              <w:rPr>
                <w:rFonts w:ascii="Arial" w:hAnsi="Arial" w:cs="Arial"/>
                <w:b/>
                <w:bCs/>
                <w:i/>
                <w:iCs/>
                <w:color w:val="000000"/>
                <w:sz w:val="20"/>
                <w:szCs w:val="20"/>
              </w:rPr>
            </w:pPr>
          </w:p>
          <w:p w14:paraId="20D95631" w14:textId="77777777" w:rsidR="000C2186" w:rsidRDefault="000C2186">
            <w:pPr>
              <w:pStyle w:val="Contenudetableau"/>
              <w:rPr>
                <w:rFonts w:ascii="Arial" w:hAnsi="Arial" w:cs="Arial"/>
                <w:b/>
                <w:bCs/>
                <w:i/>
                <w:iCs/>
                <w:color w:val="000000"/>
                <w:sz w:val="20"/>
                <w:szCs w:val="20"/>
              </w:rPr>
            </w:pPr>
          </w:p>
          <w:p w14:paraId="4CCC4C0C" w14:textId="77777777" w:rsidR="000C2186" w:rsidRDefault="000C2186">
            <w:pPr>
              <w:pStyle w:val="Contenudetableau"/>
              <w:rPr>
                <w:rFonts w:ascii="Arial" w:hAnsi="Arial" w:cs="Arial"/>
                <w:b/>
                <w:bCs/>
                <w:i/>
                <w:iCs/>
                <w:color w:val="000000"/>
                <w:sz w:val="20"/>
                <w:szCs w:val="20"/>
              </w:rPr>
            </w:pPr>
          </w:p>
          <w:p w14:paraId="548E55AE" w14:textId="77777777" w:rsidR="000C2186" w:rsidRDefault="000C2186">
            <w:pPr>
              <w:pStyle w:val="Contenudetableau"/>
              <w:rPr>
                <w:rFonts w:ascii="Arial" w:hAnsi="Arial" w:cs="Arial"/>
                <w:b/>
                <w:bCs/>
                <w:i/>
                <w:iCs/>
                <w:color w:val="000000"/>
                <w:sz w:val="20"/>
                <w:szCs w:val="20"/>
              </w:rPr>
            </w:pPr>
          </w:p>
          <w:p w14:paraId="7379CE92" w14:textId="77777777" w:rsidR="000C2186" w:rsidRDefault="000C2186">
            <w:pPr>
              <w:pStyle w:val="Contenudetableau"/>
              <w:rPr>
                <w:rFonts w:ascii="Arial" w:hAnsi="Arial" w:cs="Arial"/>
                <w:b/>
                <w:bCs/>
                <w:i/>
                <w:iCs/>
                <w:color w:val="000000"/>
                <w:sz w:val="20"/>
                <w:szCs w:val="20"/>
              </w:rPr>
            </w:pPr>
          </w:p>
          <w:p w14:paraId="22F6B97E" w14:textId="77777777" w:rsidR="000C2186" w:rsidRDefault="000C2186">
            <w:pPr>
              <w:pStyle w:val="Contenudetableau"/>
              <w:rPr>
                <w:rFonts w:ascii="Arial" w:hAnsi="Arial" w:cs="Arial"/>
                <w:b/>
                <w:bCs/>
                <w:i/>
                <w:iCs/>
                <w:color w:val="000000"/>
                <w:sz w:val="20"/>
                <w:szCs w:val="20"/>
              </w:rPr>
            </w:pPr>
          </w:p>
          <w:p w14:paraId="6E36D363" w14:textId="77777777" w:rsidR="000C2186" w:rsidRDefault="000C2186">
            <w:pPr>
              <w:pStyle w:val="Contenudetableau"/>
              <w:rPr>
                <w:rFonts w:ascii="Arial" w:hAnsi="Arial" w:cs="Arial"/>
                <w:b/>
                <w:bCs/>
                <w:i/>
                <w:iCs/>
                <w:color w:val="000000"/>
                <w:sz w:val="20"/>
                <w:szCs w:val="20"/>
              </w:rPr>
            </w:pPr>
          </w:p>
          <w:p w14:paraId="48587B25" w14:textId="77777777" w:rsidR="000C2186" w:rsidRDefault="000C2186">
            <w:pPr>
              <w:pStyle w:val="Contenudetableau"/>
              <w:rPr>
                <w:rFonts w:ascii="Arial" w:hAnsi="Arial" w:cs="Arial"/>
                <w:b/>
                <w:bCs/>
                <w:i/>
                <w:iCs/>
                <w:color w:val="000000"/>
                <w:sz w:val="20"/>
                <w:szCs w:val="20"/>
              </w:rPr>
            </w:pPr>
          </w:p>
          <w:p w14:paraId="05790FCA" w14:textId="77777777" w:rsidR="000C2186" w:rsidRDefault="000C2186">
            <w:pPr>
              <w:pStyle w:val="Contenudetableau"/>
              <w:rPr>
                <w:rFonts w:ascii="Arial" w:hAnsi="Arial" w:cs="Arial"/>
                <w:b/>
                <w:bCs/>
                <w:i/>
                <w:iCs/>
                <w:color w:val="000000"/>
                <w:sz w:val="20"/>
                <w:szCs w:val="20"/>
              </w:rPr>
            </w:pPr>
          </w:p>
          <w:p w14:paraId="105F6797" w14:textId="77777777" w:rsidR="000C2186" w:rsidRDefault="000C2186">
            <w:pPr>
              <w:pStyle w:val="Contenudetableau"/>
              <w:rPr>
                <w:rFonts w:ascii="Arial" w:hAnsi="Arial" w:cs="Arial"/>
                <w:b/>
                <w:bCs/>
                <w:i/>
                <w:iCs/>
                <w:color w:val="000000"/>
                <w:sz w:val="20"/>
                <w:szCs w:val="20"/>
              </w:rPr>
            </w:pPr>
          </w:p>
          <w:p w14:paraId="3715CFF7" w14:textId="77777777" w:rsidR="000C2186" w:rsidRDefault="000C2186">
            <w:pPr>
              <w:pStyle w:val="Contenudetableau"/>
              <w:rPr>
                <w:rFonts w:ascii="Arial" w:hAnsi="Arial" w:cs="Arial"/>
                <w:b/>
                <w:bCs/>
                <w:i/>
                <w:iCs/>
                <w:color w:val="000000"/>
                <w:sz w:val="20"/>
                <w:szCs w:val="20"/>
              </w:rPr>
            </w:pPr>
          </w:p>
          <w:p w14:paraId="5AD814D7" w14:textId="77777777" w:rsidR="000C2186" w:rsidRDefault="000C2186">
            <w:pPr>
              <w:pStyle w:val="Contenudetableau"/>
              <w:rPr>
                <w:rFonts w:ascii="Arial" w:hAnsi="Arial" w:cs="Arial"/>
                <w:b/>
                <w:bCs/>
                <w:i/>
                <w:iCs/>
                <w:color w:val="000000"/>
                <w:sz w:val="20"/>
                <w:szCs w:val="20"/>
              </w:rPr>
            </w:pPr>
          </w:p>
          <w:p w14:paraId="2EA45B57" w14:textId="77777777" w:rsidR="000C2186" w:rsidRDefault="000C2186">
            <w:pPr>
              <w:pStyle w:val="Contenudetableau"/>
              <w:rPr>
                <w:rFonts w:ascii="Arial" w:hAnsi="Arial" w:cs="Arial"/>
                <w:b/>
                <w:bCs/>
                <w:i/>
                <w:iCs/>
                <w:color w:val="000000"/>
                <w:sz w:val="20"/>
                <w:szCs w:val="20"/>
              </w:rPr>
            </w:pPr>
          </w:p>
          <w:p w14:paraId="7250ED46" w14:textId="77777777" w:rsidR="000C2186" w:rsidRDefault="000C2186">
            <w:pPr>
              <w:pStyle w:val="Contenudetableau"/>
              <w:rPr>
                <w:rFonts w:ascii="Arial" w:hAnsi="Arial" w:cs="Arial"/>
                <w:b/>
                <w:bCs/>
                <w:i/>
                <w:iCs/>
                <w:color w:val="000000"/>
                <w:sz w:val="20"/>
                <w:szCs w:val="20"/>
              </w:rPr>
            </w:pPr>
          </w:p>
          <w:p w14:paraId="25AB7A03" w14:textId="77777777" w:rsidR="000C2186" w:rsidRDefault="000C2186">
            <w:pPr>
              <w:pStyle w:val="Contenudetableau"/>
              <w:rPr>
                <w:rFonts w:ascii="Arial" w:hAnsi="Arial" w:cs="Arial"/>
                <w:b/>
                <w:bCs/>
                <w:i/>
                <w:iCs/>
                <w:color w:val="000000"/>
                <w:sz w:val="20"/>
                <w:szCs w:val="20"/>
              </w:rPr>
            </w:pPr>
          </w:p>
          <w:p w14:paraId="3E748800" w14:textId="77777777" w:rsidR="000C2186" w:rsidRDefault="000C2186">
            <w:pPr>
              <w:pStyle w:val="Contenudetableau"/>
              <w:rPr>
                <w:rFonts w:ascii="Arial" w:hAnsi="Arial" w:cs="Arial"/>
                <w:b/>
                <w:bCs/>
                <w:i/>
                <w:iCs/>
                <w:color w:val="000000"/>
                <w:sz w:val="20"/>
                <w:szCs w:val="20"/>
              </w:rPr>
            </w:pPr>
          </w:p>
          <w:p w14:paraId="179249B6" w14:textId="77777777" w:rsidR="000C2186" w:rsidRDefault="000C2186">
            <w:pPr>
              <w:pStyle w:val="Contenudetableau"/>
              <w:rPr>
                <w:rFonts w:ascii="Arial" w:hAnsi="Arial" w:cs="Arial"/>
                <w:b/>
                <w:bCs/>
                <w:i/>
                <w:iCs/>
                <w:color w:val="000000"/>
                <w:sz w:val="20"/>
                <w:szCs w:val="20"/>
              </w:rPr>
            </w:pPr>
          </w:p>
          <w:p w14:paraId="62227932" w14:textId="77777777" w:rsidR="000C2186" w:rsidRDefault="000C2186">
            <w:pPr>
              <w:pStyle w:val="Contenudetableau"/>
              <w:rPr>
                <w:rFonts w:ascii="Arial" w:hAnsi="Arial" w:cs="Arial"/>
                <w:b/>
                <w:bCs/>
                <w:i/>
                <w:iCs/>
                <w:color w:val="000000"/>
                <w:sz w:val="20"/>
                <w:szCs w:val="20"/>
              </w:rPr>
            </w:pPr>
          </w:p>
          <w:p w14:paraId="324659FF" w14:textId="733BEA3B" w:rsidR="000C2186" w:rsidRPr="00540555" w:rsidRDefault="000C2186">
            <w:pPr>
              <w:pStyle w:val="Contenudetableau"/>
              <w:rPr>
                <w:rFonts w:ascii="Arial" w:hAnsi="Arial"/>
                <w:b/>
                <w:i/>
                <w:color w:val="000000"/>
                <w:sz w:val="20"/>
              </w:rPr>
            </w:pPr>
          </w:p>
          <w:p w14:paraId="4FF76A0C" w14:textId="77777777" w:rsidR="000C2186" w:rsidRPr="00540555" w:rsidRDefault="000C2186">
            <w:pPr>
              <w:pStyle w:val="Contenudetableau"/>
              <w:rPr>
                <w:rFonts w:ascii="Arial" w:hAnsi="Arial"/>
                <w:b/>
                <w:i/>
                <w:color w:val="000000"/>
                <w:sz w:val="20"/>
              </w:rPr>
            </w:pPr>
          </w:p>
          <w:p w14:paraId="61AC231A" w14:textId="77777777" w:rsidR="000C2186" w:rsidRPr="00540555" w:rsidRDefault="000C2186">
            <w:pPr>
              <w:pStyle w:val="Contenudetableau"/>
              <w:rPr>
                <w:rFonts w:ascii="Arial" w:hAnsi="Arial"/>
                <w:b/>
                <w:i/>
                <w:color w:val="000000"/>
                <w:sz w:val="20"/>
              </w:rPr>
            </w:pPr>
          </w:p>
          <w:p w14:paraId="23CB86FF" w14:textId="77777777" w:rsidR="000C2186" w:rsidRDefault="00380C24" w:rsidP="00540555">
            <w:pPr>
              <w:widowControl w:val="0"/>
              <w:suppressLineNumbers/>
              <w:spacing w:after="0" w:line="240" w:lineRule="auto"/>
              <w:jc w:val="left"/>
            </w:pPr>
            <w:r w:rsidRPr="00540555">
              <w:rPr>
                <w:b/>
                <w:i/>
                <w:kern w:val="3"/>
              </w:rPr>
              <w:t>Précision </w:t>
            </w:r>
            <w:r w:rsidRPr="00540555">
              <w:rPr>
                <w:i/>
                <w:kern w:val="3"/>
              </w:rPr>
              <w:t>: l'</w:t>
            </w:r>
            <w:r w:rsidRPr="00540555">
              <w:rPr>
                <w:i/>
                <w:color w:val="FF3333"/>
                <w:kern w:val="3"/>
              </w:rPr>
              <w:t>art. 1879 CC</w:t>
            </w:r>
            <w:r w:rsidRPr="00540555">
              <w:rPr>
                <w:i/>
                <w:kern w:val="3"/>
              </w:rPr>
              <w:t xml:space="preserve"> prévoit la poursuite du commodat tant par les héritiers du prêteur que de l'emprunteur et prévoit la possibilité d'y déroger également.  Il faut alors l'inscrire expressément dans le contrat.</w:t>
            </w:r>
          </w:p>
          <w:p w14:paraId="20A5254D" w14:textId="77777777" w:rsidR="000C2186" w:rsidRDefault="000C2186">
            <w:pPr>
              <w:pStyle w:val="Contenudetableau"/>
              <w:rPr>
                <w:rFonts w:ascii="Arial" w:hAnsi="Arial" w:cs="Arial"/>
                <w:i/>
                <w:iCs/>
                <w:sz w:val="20"/>
                <w:szCs w:val="20"/>
                <w:shd w:val="clear" w:color="auto" w:fill="FFFF00"/>
              </w:rPr>
            </w:pPr>
          </w:p>
        </w:tc>
      </w:tr>
    </w:tbl>
    <w:p w14:paraId="369330D4" w14:textId="77777777" w:rsidR="000C2186" w:rsidRDefault="000C2186">
      <w:pPr>
        <w:pStyle w:val="Corpsdetexte"/>
        <w:jc w:val="both"/>
        <w:rPr>
          <w:rFonts w:ascii="Arial" w:hAnsi="Arial" w:cs="Arial"/>
          <w:b/>
          <w:bCs/>
          <w:iCs/>
          <w:sz w:val="20"/>
          <w:szCs w:val="20"/>
        </w:rPr>
      </w:pPr>
    </w:p>
    <w:p w14:paraId="47C4FC92" w14:textId="77777777" w:rsidR="000C2186" w:rsidRDefault="000C2186">
      <w:pPr>
        <w:pageBreakBefore/>
        <w:jc w:val="left"/>
      </w:pPr>
    </w:p>
    <w:p w14:paraId="6B1A58C9" w14:textId="77777777" w:rsidR="000C2186" w:rsidRDefault="000C2186">
      <w:pPr>
        <w:pStyle w:val="Titre1"/>
        <w:rPr>
          <w:sz w:val="20"/>
        </w:rPr>
      </w:pPr>
    </w:p>
    <w:p w14:paraId="6CCCF880" w14:textId="77777777" w:rsidR="000C2186" w:rsidRDefault="00380C24">
      <w:pPr>
        <w:pStyle w:val="Titre1"/>
      </w:pPr>
      <w:r>
        <w:t>PROPOSITION D'ANNEXES AU CONTRAT DE COMMODAT</w:t>
      </w:r>
    </w:p>
    <w:p w14:paraId="0E662C7B" w14:textId="77777777" w:rsidR="000C2186" w:rsidRDefault="000C2186">
      <w:pPr>
        <w:rPr>
          <w:rFonts w:cs="Arial"/>
          <w:b/>
          <w:bCs/>
          <w:i/>
          <w:iCs/>
          <w:szCs w:val="20"/>
        </w:rPr>
      </w:pPr>
    </w:p>
    <w:p w14:paraId="00C52668" w14:textId="77777777" w:rsidR="000C2186" w:rsidRDefault="00380C24">
      <w:r>
        <w:rPr>
          <w:rFonts w:cs="Arial"/>
          <w:b/>
          <w:bCs/>
          <w:i/>
          <w:iCs/>
          <w:szCs w:val="20"/>
        </w:rPr>
        <w:t>ANNEXE 1 - Plan(s) de situation du bien (par ex. plan cadastral)– d'implantation du site</w:t>
      </w:r>
    </w:p>
    <w:p w14:paraId="265F0E58" w14:textId="77777777" w:rsidR="000C2186" w:rsidRDefault="00380C24">
      <w:pPr>
        <w:rPr>
          <w:rFonts w:cs="Arial"/>
          <w:b/>
          <w:bCs/>
          <w:i/>
          <w:iCs/>
          <w:szCs w:val="20"/>
        </w:rPr>
      </w:pPr>
      <w:r>
        <w:rPr>
          <w:rFonts w:cs="Arial"/>
          <w:b/>
          <w:bCs/>
          <w:i/>
          <w:iCs/>
          <w:szCs w:val="20"/>
        </w:rPr>
        <w:t>ANNEXE 2 - Etat des lieux</w:t>
      </w:r>
    </w:p>
    <w:p w14:paraId="27B6000B" w14:textId="77777777" w:rsidR="000C2186" w:rsidRDefault="00380C24">
      <w:r>
        <w:rPr>
          <w:rFonts w:cs="Arial"/>
          <w:b/>
          <w:bCs/>
          <w:i/>
          <w:iCs/>
          <w:szCs w:val="20"/>
        </w:rPr>
        <w:t>ANNEXE 3 – clauses environnementales</w:t>
      </w:r>
    </w:p>
    <w:p w14:paraId="0C2C5C36" w14:textId="77777777" w:rsidR="000C2186" w:rsidRDefault="00380C24">
      <w:pPr>
        <w:spacing w:after="0"/>
        <w:rPr>
          <w:rFonts w:cs="Arial"/>
          <w:i/>
          <w:iCs/>
          <w:szCs w:val="20"/>
          <w:shd w:val="clear" w:color="auto" w:fill="66FF00"/>
        </w:rPr>
      </w:pPr>
      <w:r>
        <w:rPr>
          <w:rFonts w:cs="Arial"/>
          <w:i/>
          <w:iCs/>
          <w:szCs w:val="20"/>
          <w:shd w:val="clear" w:color="auto" w:fill="66FF00"/>
        </w:rPr>
        <w:t>proposition la plus large de clauses, basées sur la pratique du bail rural environnemental français</w:t>
      </w:r>
    </w:p>
    <w:p w14:paraId="1CDA33E9" w14:textId="77777777" w:rsidR="000C2186" w:rsidRDefault="00380C24">
      <w:pPr>
        <w:spacing w:after="0"/>
        <w:rPr>
          <w:rFonts w:cs="Arial"/>
          <w:i/>
          <w:iCs/>
          <w:szCs w:val="20"/>
          <w:shd w:val="clear" w:color="auto" w:fill="66FF00"/>
        </w:rPr>
      </w:pPr>
      <w:r>
        <w:rPr>
          <w:rFonts w:cs="Arial"/>
          <w:i/>
          <w:iCs/>
          <w:szCs w:val="20"/>
          <w:shd w:val="clear" w:color="auto" w:fill="66FF00"/>
        </w:rPr>
        <w:t>A adapter à chaque cas d'espèce</w:t>
      </w:r>
    </w:p>
    <w:p w14:paraId="7A063AE2" w14:textId="77777777" w:rsidR="000C2186" w:rsidRDefault="000C2186">
      <w:pPr>
        <w:rPr>
          <w:rFonts w:cs="Arial"/>
          <w:i/>
          <w:iCs/>
          <w:szCs w:val="20"/>
          <w:shd w:val="clear" w:color="auto" w:fill="66FF00"/>
        </w:rPr>
      </w:pPr>
    </w:p>
    <w:p w14:paraId="5C0DF25D" w14:textId="77777777" w:rsidR="000C2186" w:rsidRDefault="00380C24">
      <w:pPr>
        <w:pStyle w:val="Titre2"/>
      </w:pPr>
      <w:r>
        <w:t>Clauses environnementales générales</w:t>
      </w:r>
    </w:p>
    <w:p w14:paraId="1E17BE91" w14:textId="77777777" w:rsidR="000C2186" w:rsidRDefault="000C2186" w:rsidP="00540555">
      <w:pPr>
        <w:pStyle w:val="Titre1"/>
        <w:keepLines w:val="0"/>
        <w:widowControl w:val="0"/>
        <w:numPr>
          <w:ilvl w:val="0"/>
          <w:numId w:val="1"/>
        </w:numPr>
        <w:tabs>
          <w:tab w:val="left" w:pos="0"/>
          <w:tab w:val="left" w:pos="180"/>
        </w:tabs>
        <w:spacing w:before="0" w:line="240" w:lineRule="auto"/>
        <w:ind w:left="0" w:right="62" w:firstLine="0"/>
        <w:rPr>
          <w:rFonts w:cs="Arial"/>
          <w:iCs/>
          <w:sz w:val="20"/>
        </w:rPr>
      </w:pPr>
    </w:p>
    <w:p w14:paraId="0FF67FEB" w14:textId="77777777" w:rsidR="000C2186" w:rsidRDefault="00380C24" w:rsidP="00540555">
      <w:pPr>
        <w:pStyle w:val="Titre1"/>
        <w:keepLines w:val="0"/>
        <w:widowControl w:val="0"/>
        <w:numPr>
          <w:ilvl w:val="0"/>
          <w:numId w:val="2"/>
        </w:numPr>
        <w:tabs>
          <w:tab w:val="left" w:pos="-2700"/>
          <w:tab w:val="left" w:pos="-2160"/>
        </w:tabs>
        <w:spacing w:before="0" w:line="240" w:lineRule="auto"/>
        <w:ind w:right="62"/>
        <w:rPr>
          <w:rFonts w:cs="Arial"/>
          <w:b w:val="0"/>
          <w:iCs/>
          <w:color w:val="auto"/>
          <w:sz w:val="20"/>
          <w:szCs w:val="21"/>
        </w:rPr>
      </w:pPr>
      <w:r>
        <w:rPr>
          <w:rFonts w:cs="Arial"/>
          <w:b w:val="0"/>
          <w:iCs/>
          <w:color w:val="auto"/>
          <w:sz w:val="20"/>
          <w:szCs w:val="21"/>
        </w:rPr>
        <w:t>En tenant compte du type de sol, du climat et de la géographie en général, l'emprunteur s’engage à mettre en place des pratiques agricoles qui favorisent :</w:t>
      </w:r>
    </w:p>
    <w:p w14:paraId="7E961988" w14:textId="77777777" w:rsidR="000C2186" w:rsidRDefault="00380C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ind w:left="709"/>
        <w:rPr>
          <w:rFonts w:cs="Arial"/>
          <w:iCs/>
          <w:szCs w:val="21"/>
        </w:rPr>
      </w:pPr>
      <w:r>
        <w:rPr>
          <w:rFonts w:cs="Arial"/>
          <w:iCs/>
          <w:szCs w:val="21"/>
        </w:rPr>
        <w:t>- Le maintien, voire l’amélioration du taux de matière organique du sol et sa protection contre l’érosion ;</w:t>
      </w:r>
    </w:p>
    <w:p w14:paraId="5F5E7B54" w14:textId="77777777" w:rsidR="000C2186" w:rsidRDefault="00380C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ind w:left="709"/>
        <w:rPr>
          <w:rFonts w:cs="Arial"/>
          <w:iCs/>
          <w:szCs w:val="21"/>
        </w:rPr>
      </w:pPr>
      <w:r>
        <w:rPr>
          <w:rFonts w:cs="Arial"/>
          <w:iCs/>
          <w:szCs w:val="21"/>
        </w:rPr>
        <w:t>- Le maintien, voir l’amélioration de la biodiversité (diversité des habitats et des espèces) ;</w:t>
      </w:r>
    </w:p>
    <w:p w14:paraId="46AE2859" w14:textId="77777777" w:rsidR="000C2186" w:rsidRDefault="00380C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ind w:left="709"/>
        <w:rPr>
          <w:rFonts w:cs="Arial"/>
          <w:iCs/>
          <w:szCs w:val="21"/>
        </w:rPr>
      </w:pPr>
      <w:r>
        <w:rPr>
          <w:rFonts w:cs="Arial"/>
          <w:iCs/>
          <w:szCs w:val="21"/>
        </w:rPr>
        <w:t>- la protection des ressources en eau superficielles et souterraines.</w:t>
      </w:r>
    </w:p>
    <w:p w14:paraId="224EA837" w14:textId="77777777" w:rsidR="000C2186" w:rsidRDefault="00380C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ind w:left="709"/>
      </w:pPr>
      <w:r>
        <w:rPr>
          <w:rFonts w:cs="Arial"/>
          <w:iCs/>
          <w:szCs w:val="21"/>
        </w:rPr>
        <w:t>Ces différentes pratiques seront établies d’un commun accord sur la base d’une analyse des enjeux environnementaux et des techniques adaptées au système de production.</w:t>
      </w:r>
    </w:p>
    <w:p w14:paraId="3E97FD34" w14:textId="77777777" w:rsidR="000C2186" w:rsidRDefault="00380C24" w:rsidP="00540555">
      <w:pPr>
        <w:widowControl w:val="0"/>
        <w:numPr>
          <w:ilvl w:val="0"/>
          <w:numId w:val="3"/>
        </w:numPr>
        <w:tabs>
          <w:tab w:val="left" w:pos="-2320"/>
          <w:tab w:val="left" w:pos="-2160"/>
          <w:tab w:val="left" w:pos="-1760"/>
          <w:tab w:val="left" w:pos="-1200"/>
          <w:tab w:val="left" w:pos="-640"/>
          <w:tab w:val="left" w:pos="-80"/>
          <w:tab w:val="left" w:pos="480"/>
          <w:tab w:val="left" w:pos="1040"/>
          <w:tab w:val="left" w:pos="1600"/>
          <w:tab w:val="left" w:pos="2160"/>
          <w:tab w:val="left" w:pos="2720"/>
          <w:tab w:val="left" w:pos="3280"/>
          <w:tab w:val="left" w:pos="3840"/>
        </w:tabs>
        <w:autoSpaceDE w:val="0"/>
        <w:spacing w:before="240" w:after="0" w:line="240" w:lineRule="auto"/>
      </w:pPr>
      <w:r>
        <w:rPr>
          <w:rFonts w:cs="Arial"/>
          <w:iCs/>
          <w:szCs w:val="20"/>
        </w:rPr>
        <w:t>Interdiction de recourir à des produits phytosanitaires, et (ou limitation) de fertilisants minéraux non autorisé en agriculture biologique.</w:t>
      </w:r>
    </w:p>
    <w:p w14:paraId="67D988B5" w14:textId="77777777" w:rsidR="000C2186" w:rsidRDefault="00380C24" w:rsidP="00540555">
      <w:pPr>
        <w:widowControl w:val="0"/>
        <w:numPr>
          <w:ilvl w:val="0"/>
          <w:numId w:val="4"/>
        </w:numPr>
        <w:tabs>
          <w:tab w:val="left" w:pos="-2320"/>
          <w:tab w:val="left" w:pos="-2160"/>
          <w:tab w:val="left" w:pos="-1760"/>
          <w:tab w:val="left" w:pos="-1200"/>
          <w:tab w:val="left" w:pos="-640"/>
          <w:tab w:val="left" w:pos="-80"/>
          <w:tab w:val="left" w:pos="480"/>
          <w:tab w:val="left" w:pos="1040"/>
          <w:tab w:val="left" w:pos="1600"/>
          <w:tab w:val="left" w:pos="2160"/>
          <w:tab w:val="left" w:pos="2720"/>
          <w:tab w:val="left" w:pos="3280"/>
          <w:tab w:val="left" w:pos="3840"/>
        </w:tabs>
        <w:autoSpaceDE w:val="0"/>
        <w:spacing w:before="240" w:after="0" w:line="240" w:lineRule="auto"/>
        <w:rPr>
          <w:rFonts w:cs="Arial"/>
          <w:iCs/>
          <w:szCs w:val="21"/>
        </w:rPr>
      </w:pPr>
      <w:r>
        <w:rPr>
          <w:rFonts w:cs="Arial"/>
          <w:iCs/>
          <w:szCs w:val="21"/>
        </w:rPr>
        <w:t xml:space="preserve">Interdiction de détruire ou de drainer les prairies permanentes, sauf accord préalable dans le cas d’une nécessité urgente de régénération d’une prairie. </w:t>
      </w:r>
    </w:p>
    <w:p w14:paraId="1F5E7946" w14:textId="77777777" w:rsidR="000C2186" w:rsidRDefault="00380C24" w:rsidP="00540555">
      <w:pPr>
        <w:widowControl w:val="0"/>
        <w:numPr>
          <w:ilvl w:val="0"/>
          <w:numId w:val="5"/>
        </w:numPr>
        <w:tabs>
          <w:tab w:val="left" w:pos="-2320"/>
          <w:tab w:val="left" w:pos="-2160"/>
          <w:tab w:val="left" w:pos="-1760"/>
          <w:tab w:val="left" w:pos="-1200"/>
          <w:tab w:val="left" w:pos="-640"/>
          <w:tab w:val="left" w:pos="-80"/>
          <w:tab w:val="left" w:pos="480"/>
          <w:tab w:val="left" w:pos="1040"/>
          <w:tab w:val="left" w:pos="1600"/>
          <w:tab w:val="left" w:pos="2160"/>
          <w:tab w:val="left" w:pos="2720"/>
          <w:tab w:val="left" w:pos="3280"/>
          <w:tab w:val="left" w:pos="3840"/>
        </w:tabs>
        <w:autoSpaceDE w:val="0"/>
        <w:spacing w:before="240" w:after="0" w:line="240" w:lineRule="auto"/>
        <w:rPr>
          <w:rFonts w:cs="Arial"/>
          <w:iCs/>
          <w:szCs w:val="21"/>
        </w:rPr>
      </w:pPr>
      <w:r>
        <w:rPr>
          <w:rFonts w:cs="Arial"/>
          <w:iCs/>
          <w:szCs w:val="21"/>
        </w:rPr>
        <w:t>Interdiction de détruire ou d’arracher les arbres épars, les haies, les alignements d’arbres, les bosquets , les arbres fruitiers de haute tige, les mares, les étangs, les murets de pierre, sauf accord préalable. Concernant l’entretien de ces éléments il respectera les usages locaux à caractère agricole ou tout autre document de gestion établi pour sa zone.</w:t>
      </w:r>
    </w:p>
    <w:p w14:paraId="065F2D07" w14:textId="77777777" w:rsidR="000C2186" w:rsidRDefault="00380C24" w:rsidP="00540555">
      <w:pPr>
        <w:widowControl w:val="0"/>
        <w:numPr>
          <w:ilvl w:val="0"/>
          <w:numId w:val="6"/>
        </w:numPr>
        <w:tabs>
          <w:tab w:val="left" w:pos="-2320"/>
          <w:tab w:val="left" w:pos="-2160"/>
          <w:tab w:val="left" w:pos="-1760"/>
          <w:tab w:val="left" w:pos="-1200"/>
          <w:tab w:val="left" w:pos="-640"/>
          <w:tab w:val="left" w:pos="-80"/>
          <w:tab w:val="left" w:pos="480"/>
          <w:tab w:val="left" w:pos="1040"/>
          <w:tab w:val="left" w:pos="1600"/>
          <w:tab w:val="left" w:pos="2160"/>
          <w:tab w:val="left" w:pos="2720"/>
          <w:tab w:val="left" w:pos="3280"/>
          <w:tab w:val="left" w:pos="3840"/>
        </w:tabs>
        <w:autoSpaceDE w:val="0"/>
        <w:spacing w:before="240" w:after="0" w:line="240" w:lineRule="auto"/>
        <w:rPr>
          <w:rFonts w:cs="Arial"/>
          <w:iCs/>
          <w:szCs w:val="21"/>
        </w:rPr>
      </w:pPr>
      <w:r>
        <w:rPr>
          <w:rFonts w:cs="Arial"/>
          <w:iCs/>
          <w:szCs w:val="21"/>
        </w:rPr>
        <w:t xml:space="preserve">Concernant les grandes cultures, mise en place d’une rotation minimale de 4 ans et introduction d’au moins 15 à 25% de légumineuses fourragères ou à graines dans celle-ci sur la durée de la rotation. </w:t>
      </w:r>
    </w:p>
    <w:p w14:paraId="0C4F1AAC" w14:textId="77777777" w:rsidR="000C2186" w:rsidRDefault="00380C24" w:rsidP="00540555">
      <w:pPr>
        <w:widowControl w:val="0"/>
        <w:numPr>
          <w:ilvl w:val="0"/>
          <w:numId w:val="7"/>
        </w:numPr>
        <w:tabs>
          <w:tab w:val="left" w:pos="-2320"/>
          <w:tab w:val="left" w:pos="-2160"/>
          <w:tab w:val="left" w:pos="-1760"/>
          <w:tab w:val="left" w:pos="-1200"/>
          <w:tab w:val="left" w:pos="-640"/>
          <w:tab w:val="left" w:pos="-80"/>
          <w:tab w:val="left" w:pos="480"/>
          <w:tab w:val="left" w:pos="1040"/>
          <w:tab w:val="left" w:pos="1600"/>
          <w:tab w:val="left" w:pos="2160"/>
          <w:tab w:val="left" w:pos="2720"/>
          <w:tab w:val="left" w:pos="3280"/>
          <w:tab w:val="left" w:pos="3840"/>
        </w:tabs>
        <w:autoSpaceDE w:val="0"/>
        <w:spacing w:before="240" w:after="0" w:line="240" w:lineRule="auto"/>
      </w:pPr>
      <w:r>
        <w:rPr>
          <w:rFonts w:cs="Arial"/>
          <w:iCs/>
          <w:szCs w:val="21"/>
        </w:rPr>
        <w:t>Conduite des cultures suivant le cahier des charges de l’Agriculture Biologique et certification des productions concernées par le bien donné en prêt (</w:t>
      </w:r>
      <w:r>
        <w:rPr>
          <w:rFonts w:cs="Arial"/>
          <w:iCs/>
          <w:szCs w:val="20"/>
          <w:shd w:val="clear" w:color="auto" w:fill="66FF00"/>
        </w:rPr>
        <w:t>réserve</w:t>
      </w:r>
      <w:r>
        <w:rPr>
          <w:rFonts w:cs="Arial"/>
          <w:iCs/>
          <w:szCs w:val="21"/>
        </w:rPr>
        <w:t> : veiller néanmoins à éviter que l'introduction de cette clause n'ait pour effet d'exclure l'agriculture raisonnée qui respecte les principes de l'</w:t>
      </w:r>
      <w:proofErr w:type="spellStart"/>
      <w:r>
        <w:rPr>
          <w:rFonts w:cs="Arial"/>
          <w:iCs/>
          <w:szCs w:val="21"/>
        </w:rPr>
        <w:t>agro-écologie</w:t>
      </w:r>
      <w:proofErr w:type="spellEnd"/>
      <w:r>
        <w:rPr>
          <w:rFonts w:cs="Arial"/>
          <w:iCs/>
          <w:szCs w:val="21"/>
        </w:rPr>
        <w:t>).</w:t>
      </w:r>
    </w:p>
    <w:p w14:paraId="51BEE3A4" w14:textId="77777777" w:rsidR="000C2186" w:rsidRDefault="000C21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cs="Arial"/>
          <w:iCs/>
          <w:szCs w:val="21"/>
        </w:rPr>
      </w:pPr>
    </w:p>
    <w:p w14:paraId="232FFC65" w14:textId="77777777" w:rsidR="000C2186" w:rsidRDefault="00380C24">
      <w:pPr>
        <w:pStyle w:val="Titre2"/>
      </w:pPr>
      <w:r>
        <w:lastRenderedPageBreak/>
        <w:t>Clauses environnementales particulières</w:t>
      </w:r>
    </w:p>
    <w:p w14:paraId="02F2852A" w14:textId="77777777" w:rsidR="000C2186" w:rsidRDefault="000C2186" w:rsidP="00540555">
      <w:pPr>
        <w:widowControl w:val="0"/>
        <w:numPr>
          <w:ilvl w:val="0"/>
          <w:numId w:val="1"/>
        </w:numPr>
        <w:tabs>
          <w:tab w:val="left" w:pos="-1728"/>
          <w:tab w:val="left" w:pos="-1168"/>
          <w:tab w:val="left" w:pos="-608"/>
          <w:tab w:val="left" w:pos="-48"/>
          <w:tab w:val="left" w:pos="512"/>
          <w:tab w:val="left" w:pos="1072"/>
          <w:tab w:val="left" w:pos="1632"/>
          <w:tab w:val="left" w:pos="2192"/>
          <w:tab w:val="left" w:pos="2752"/>
          <w:tab w:val="left" w:pos="3312"/>
          <w:tab w:val="left" w:pos="3872"/>
          <w:tab w:val="left" w:pos="4432"/>
          <w:tab w:val="left" w:pos="4992"/>
        </w:tabs>
        <w:autoSpaceDE w:val="0"/>
        <w:spacing w:after="0" w:line="240" w:lineRule="auto"/>
        <w:rPr>
          <w:rFonts w:cs="Arial"/>
          <w:i/>
          <w:iCs/>
          <w:szCs w:val="21"/>
        </w:rPr>
      </w:pPr>
    </w:p>
    <w:p w14:paraId="2CEB40E6" w14:textId="77777777" w:rsidR="000C2186" w:rsidRDefault="00380C24" w:rsidP="00540555">
      <w:pPr>
        <w:widowControl w:val="0"/>
        <w:numPr>
          <w:ilvl w:val="0"/>
          <w:numId w:val="8"/>
        </w:numPr>
        <w:tabs>
          <w:tab w:val="left" w:pos="-2320"/>
          <w:tab w:val="left" w:pos="-2160"/>
          <w:tab w:val="left" w:pos="-1760"/>
          <w:tab w:val="left" w:pos="-1200"/>
          <w:tab w:val="left" w:pos="-640"/>
          <w:tab w:val="left" w:pos="-80"/>
          <w:tab w:val="left" w:pos="480"/>
          <w:tab w:val="left" w:pos="1040"/>
          <w:tab w:val="left" w:pos="1600"/>
          <w:tab w:val="left" w:pos="2160"/>
          <w:tab w:val="left" w:pos="2720"/>
          <w:tab w:val="left" w:pos="3280"/>
          <w:tab w:val="left" w:pos="3840"/>
        </w:tabs>
        <w:autoSpaceDE w:val="0"/>
        <w:spacing w:after="0" w:line="240" w:lineRule="auto"/>
      </w:pPr>
      <w:r>
        <w:rPr>
          <w:rFonts w:cs="Arial"/>
          <w:iCs/>
          <w:szCs w:val="21"/>
        </w:rPr>
        <w:t>Choix de techniques de travail du sol préservant sa structure et perturbant le moins possible sa biodiversité (vers de terre, micro-organismes). Celles-ci seront réalisées dans des conditions d’humidité du sol optimales (sol réessuyé) limitant les phénomènes de tassement et de compaction. Le labours est à proscrire.</w:t>
      </w:r>
    </w:p>
    <w:p w14:paraId="58258A94" w14:textId="77777777" w:rsidR="000C2186" w:rsidRDefault="000C21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cs="Arial"/>
          <w:iCs/>
          <w:szCs w:val="21"/>
        </w:rPr>
      </w:pPr>
    </w:p>
    <w:p w14:paraId="33422423" w14:textId="77777777" w:rsidR="000C2186" w:rsidRDefault="00380C24" w:rsidP="00540555">
      <w:pPr>
        <w:widowControl w:val="0"/>
        <w:numPr>
          <w:ilvl w:val="0"/>
          <w:numId w:val="9"/>
        </w:numPr>
        <w:tabs>
          <w:tab w:val="left" w:pos="-2320"/>
          <w:tab w:val="left" w:pos="-2160"/>
          <w:tab w:val="left" w:pos="-1760"/>
          <w:tab w:val="left" w:pos="-1200"/>
          <w:tab w:val="left" w:pos="-640"/>
          <w:tab w:val="left" w:pos="-80"/>
          <w:tab w:val="left" w:pos="480"/>
          <w:tab w:val="left" w:pos="1040"/>
          <w:tab w:val="left" w:pos="1600"/>
          <w:tab w:val="left" w:pos="2160"/>
          <w:tab w:val="left" w:pos="2720"/>
          <w:tab w:val="left" w:pos="3280"/>
          <w:tab w:val="left" w:pos="3840"/>
        </w:tabs>
        <w:autoSpaceDE w:val="0"/>
        <w:spacing w:after="0" w:line="240" w:lineRule="auto"/>
        <w:rPr>
          <w:rFonts w:cs="Arial"/>
          <w:iCs/>
          <w:szCs w:val="21"/>
        </w:rPr>
      </w:pPr>
      <w:r>
        <w:rPr>
          <w:rFonts w:cs="Arial"/>
          <w:iCs/>
          <w:szCs w:val="21"/>
        </w:rPr>
        <w:t>Maintien d’une couverture quasi permanente du sol en veillant à l’implantation de cultures intercalaires (couverts environnementaux) pour éviter l’érosion hydrique et les risques de contamination des eaux et si possible de semis sous couverts. Cela concerne notamment les cultures permanentes comme l’arboriculture.</w:t>
      </w:r>
    </w:p>
    <w:p w14:paraId="0B711A6D" w14:textId="77777777" w:rsidR="000C2186" w:rsidRDefault="000C21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cs="Arial"/>
          <w:iCs/>
          <w:szCs w:val="21"/>
        </w:rPr>
      </w:pPr>
    </w:p>
    <w:p w14:paraId="0D0F748F" w14:textId="77777777" w:rsidR="000C2186" w:rsidRDefault="00380C24" w:rsidP="00540555">
      <w:pPr>
        <w:widowControl w:val="0"/>
        <w:numPr>
          <w:ilvl w:val="0"/>
          <w:numId w:val="10"/>
        </w:numPr>
        <w:tabs>
          <w:tab w:val="left" w:pos="-2320"/>
          <w:tab w:val="left" w:pos="-2160"/>
          <w:tab w:val="left" w:pos="-1760"/>
          <w:tab w:val="left" w:pos="-1200"/>
          <w:tab w:val="left" w:pos="-640"/>
          <w:tab w:val="left" w:pos="-80"/>
          <w:tab w:val="left" w:pos="480"/>
          <w:tab w:val="left" w:pos="1040"/>
          <w:tab w:val="left" w:pos="1600"/>
          <w:tab w:val="left" w:pos="2160"/>
          <w:tab w:val="left" w:pos="2720"/>
          <w:tab w:val="left" w:pos="3280"/>
          <w:tab w:val="left" w:pos="3840"/>
        </w:tabs>
        <w:autoSpaceDE w:val="0"/>
        <w:spacing w:after="0" w:line="240" w:lineRule="auto"/>
        <w:rPr>
          <w:rFonts w:cs="Arial"/>
          <w:iCs/>
          <w:szCs w:val="21"/>
        </w:rPr>
      </w:pPr>
      <w:r>
        <w:rPr>
          <w:rFonts w:cs="Arial"/>
          <w:iCs/>
          <w:szCs w:val="21"/>
        </w:rPr>
        <w:t>Restitution de la matière organique au sol via les résidus de culture, les cultures intercalaires, le fumier ou de matière exogène (compost, bois raméal fragmenté, …), préférentiellement de l'exploitation ou de provenance locale.</w:t>
      </w:r>
    </w:p>
    <w:p w14:paraId="24F744D4" w14:textId="77777777" w:rsidR="000C2186" w:rsidRDefault="000C21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cs="Arial"/>
          <w:iCs/>
          <w:szCs w:val="21"/>
        </w:rPr>
      </w:pPr>
    </w:p>
    <w:p w14:paraId="3D18394E" w14:textId="77777777" w:rsidR="000C2186" w:rsidRDefault="00380C24" w:rsidP="00540555">
      <w:pPr>
        <w:widowControl w:val="0"/>
        <w:numPr>
          <w:ilvl w:val="0"/>
          <w:numId w:val="11"/>
        </w:numPr>
        <w:tabs>
          <w:tab w:val="left" w:pos="-2320"/>
          <w:tab w:val="left" w:pos="-2160"/>
          <w:tab w:val="left" w:pos="-1760"/>
          <w:tab w:val="left" w:pos="-1200"/>
          <w:tab w:val="left" w:pos="-640"/>
          <w:tab w:val="left" w:pos="-80"/>
          <w:tab w:val="left" w:pos="480"/>
          <w:tab w:val="left" w:pos="1040"/>
          <w:tab w:val="left" w:pos="1600"/>
          <w:tab w:val="left" w:pos="2160"/>
          <w:tab w:val="left" w:pos="2720"/>
          <w:tab w:val="left" w:pos="3280"/>
          <w:tab w:val="left" w:pos="3840"/>
        </w:tabs>
        <w:autoSpaceDE w:val="0"/>
        <w:spacing w:after="0" w:line="240" w:lineRule="auto"/>
      </w:pPr>
      <w:r>
        <w:rPr>
          <w:rFonts w:cs="Arial"/>
          <w:iCs/>
          <w:szCs w:val="21"/>
        </w:rPr>
        <w:t xml:space="preserve">Création de nouveaux dispositifs </w:t>
      </w:r>
      <w:proofErr w:type="spellStart"/>
      <w:r>
        <w:rPr>
          <w:rFonts w:cs="Arial"/>
          <w:iCs/>
          <w:szCs w:val="21"/>
        </w:rPr>
        <w:t>agro-écologiques</w:t>
      </w:r>
      <w:proofErr w:type="spellEnd"/>
      <w:r>
        <w:rPr>
          <w:rFonts w:cs="Arial"/>
          <w:iCs/>
          <w:szCs w:val="21"/>
        </w:rPr>
        <w:t xml:space="preserve"> permanents (haies, fruitiers, jachère florales, bandes enherbées, …) pour accroître leur surface et assurer un maillage autour les parcelles, favoriser les auxiliaires et mieux protéger le sol contre l’érosion jusqu’à atteindre un seuil fixé de % de la surface de la parcelle. </w:t>
      </w:r>
    </w:p>
    <w:p w14:paraId="655B3954" w14:textId="77777777" w:rsidR="000C2186" w:rsidRDefault="000C21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cs="Arial"/>
          <w:iCs/>
          <w:szCs w:val="21"/>
        </w:rPr>
      </w:pPr>
    </w:p>
    <w:p w14:paraId="77B33D1B" w14:textId="77777777" w:rsidR="000C2186" w:rsidRDefault="00380C24" w:rsidP="00540555">
      <w:pPr>
        <w:widowControl w:val="0"/>
        <w:numPr>
          <w:ilvl w:val="0"/>
          <w:numId w:val="12"/>
        </w:numPr>
        <w:tabs>
          <w:tab w:val="left" w:pos="-2320"/>
          <w:tab w:val="left" w:pos="-2160"/>
          <w:tab w:val="left" w:pos="-1760"/>
          <w:tab w:val="left" w:pos="-1200"/>
          <w:tab w:val="left" w:pos="-640"/>
          <w:tab w:val="left" w:pos="-80"/>
          <w:tab w:val="left" w:pos="480"/>
          <w:tab w:val="left" w:pos="1040"/>
          <w:tab w:val="left" w:pos="1600"/>
          <w:tab w:val="left" w:pos="2160"/>
          <w:tab w:val="left" w:pos="2720"/>
          <w:tab w:val="left" w:pos="3280"/>
          <w:tab w:val="left" w:pos="3840"/>
        </w:tabs>
        <w:autoSpaceDE w:val="0"/>
        <w:spacing w:after="0" w:line="240" w:lineRule="auto"/>
        <w:rPr>
          <w:rFonts w:cs="Arial"/>
          <w:iCs/>
          <w:szCs w:val="21"/>
        </w:rPr>
      </w:pPr>
      <w:r>
        <w:rPr>
          <w:rFonts w:cs="Arial"/>
          <w:iCs/>
          <w:szCs w:val="21"/>
        </w:rPr>
        <w:t xml:space="preserve">La tailles des parcelles ne devra pas excéder 2 ha. En cas de grandes parcelles préexistantes, les dispositifs </w:t>
      </w:r>
      <w:proofErr w:type="spellStart"/>
      <w:r>
        <w:rPr>
          <w:rFonts w:cs="Arial"/>
          <w:iCs/>
          <w:szCs w:val="21"/>
        </w:rPr>
        <w:t>agroé-cologiques</w:t>
      </w:r>
      <w:proofErr w:type="spellEnd"/>
      <w:r>
        <w:rPr>
          <w:rFonts w:cs="Arial"/>
          <w:iCs/>
          <w:szCs w:val="21"/>
        </w:rPr>
        <w:t xml:space="preserve"> permanents seront installées pour délimiter le nouveau parcellaires. .</w:t>
      </w:r>
    </w:p>
    <w:p w14:paraId="323C1CBC" w14:textId="77777777" w:rsidR="000C2186" w:rsidRDefault="000C21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cs="Arial"/>
          <w:iCs/>
          <w:szCs w:val="21"/>
        </w:rPr>
      </w:pPr>
    </w:p>
    <w:p w14:paraId="47272FBD" w14:textId="77777777" w:rsidR="000C2186" w:rsidRDefault="00380C24" w:rsidP="00540555">
      <w:pPr>
        <w:widowControl w:val="0"/>
        <w:numPr>
          <w:ilvl w:val="0"/>
          <w:numId w:val="13"/>
        </w:numPr>
        <w:tabs>
          <w:tab w:val="left" w:pos="-2320"/>
          <w:tab w:val="left" w:pos="-2160"/>
          <w:tab w:val="left" w:pos="-1760"/>
          <w:tab w:val="left" w:pos="-1200"/>
          <w:tab w:val="left" w:pos="-640"/>
          <w:tab w:val="left" w:pos="-80"/>
          <w:tab w:val="left" w:pos="480"/>
          <w:tab w:val="left" w:pos="1040"/>
          <w:tab w:val="left" w:pos="1600"/>
          <w:tab w:val="left" w:pos="2160"/>
          <w:tab w:val="left" w:pos="2720"/>
          <w:tab w:val="left" w:pos="3280"/>
          <w:tab w:val="left" w:pos="3840"/>
        </w:tabs>
        <w:autoSpaceDE w:val="0"/>
        <w:spacing w:after="0" w:line="240" w:lineRule="auto"/>
      </w:pPr>
      <w:r>
        <w:rPr>
          <w:rFonts w:cs="Arial"/>
          <w:iCs/>
          <w:szCs w:val="21"/>
        </w:rPr>
        <w:t>Favoriser le mélange d’espèces au niveau des parcelles de grande culture : méteil, association céréales/légumineuses, mélange de variétés, prairies temporaires multi-espèces, culture sous couvert, agroforesterie.</w:t>
      </w:r>
    </w:p>
    <w:p w14:paraId="455F3E86" w14:textId="77777777" w:rsidR="000C2186" w:rsidRDefault="000C2186" w:rsidP="00540555">
      <w:pPr>
        <w:pStyle w:val="Corpsdetexte21"/>
        <w:numPr>
          <w:ilvl w:val="0"/>
          <w:numId w:val="1"/>
        </w:numPr>
        <w:spacing w:after="120"/>
        <w:jc w:val="both"/>
        <w:rPr>
          <w:rFonts w:ascii="Arial" w:hAnsi="Arial" w:cs="Arial"/>
          <w:bCs/>
          <w:i w:val="0"/>
          <w:color w:val="0000FF"/>
          <w:sz w:val="20"/>
        </w:rPr>
      </w:pPr>
    </w:p>
    <w:p w14:paraId="71EE84DA" w14:textId="77777777" w:rsidR="000C2186" w:rsidRDefault="00380C24" w:rsidP="00540555">
      <w:pPr>
        <w:pStyle w:val="Corpsdetexte21"/>
        <w:numPr>
          <w:ilvl w:val="0"/>
          <w:numId w:val="1"/>
        </w:numPr>
        <w:spacing w:after="120"/>
        <w:jc w:val="both"/>
      </w:pPr>
      <w:r>
        <w:rPr>
          <w:rFonts w:ascii="Arial" w:hAnsi="Arial" w:cs="Arial"/>
          <w:bCs/>
          <w:i w:val="0"/>
          <w:color w:val="000000"/>
          <w:sz w:val="20"/>
        </w:rPr>
        <w:t>[</w:t>
      </w:r>
      <w:r>
        <w:rPr>
          <w:rFonts w:ascii="Arial" w:hAnsi="Arial" w:cs="Arial"/>
          <w:bCs/>
          <w:i w:val="0"/>
          <w:color w:val="000000"/>
          <w:sz w:val="20"/>
          <w:shd w:val="clear" w:color="auto" w:fill="66FF00"/>
        </w:rPr>
        <w:t>Eventuellement </w:t>
      </w:r>
      <w:r>
        <w:rPr>
          <w:rFonts w:ascii="Arial" w:hAnsi="Arial" w:cs="Arial"/>
          <w:bCs/>
          <w:i w:val="0"/>
          <w:color w:val="0000FF"/>
          <w:sz w:val="20"/>
        </w:rPr>
        <w:t>:]</w:t>
      </w:r>
      <w:r>
        <w:rPr>
          <w:rFonts w:ascii="Arial" w:hAnsi="Arial" w:cs="Arial"/>
          <w:bCs/>
          <w:i w:val="0"/>
          <w:sz w:val="20"/>
        </w:rPr>
        <w:t xml:space="preserve"> </w:t>
      </w:r>
    </w:p>
    <w:p w14:paraId="666B87CB" w14:textId="77777777" w:rsidR="000C2186" w:rsidRDefault="00380C24" w:rsidP="00540555">
      <w:pPr>
        <w:pStyle w:val="Corpsdetexte21"/>
        <w:numPr>
          <w:ilvl w:val="0"/>
          <w:numId w:val="14"/>
        </w:numPr>
        <w:spacing w:after="120"/>
        <w:jc w:val="both"/>
      </w:pPr>
      <w:r>
        <w:rPr>
          <w:rFonts w:ascii="Arial" w:hAnsi="Arial" w:cs="Arial"/>
          <w:bCs/>
          <w:i w:val="0"/>
          <w:sz w:val="20"/>
        </w:rPr>
        <w:t>Un cahier des charges, joint en annexe au présent contrat, détaille les travaux et pratiques que le preneur doit mener à bien en vue du respect de ses responsabilités environnementales.</w:t>
      </w:r>
    </w:p>
    <w:p w14:paraId="46456677" w14:textId="77777777" w:rsidR="000C2186" w:rsidRDefault="000C2186" w:rsidP="00540555">
      <w:pPr>
        <w:pStyle w:val="Titre1"/>
        <w:keepLines w:val="0"/>
        <w:widowControl w:val="0"/>
        <w:numPr>
          <w:ilvl w:val="0"/>
          <w:numId w:val="1"/>
        </w:numPr>
        <w:tabs>
          <w:tab w:val="left" w:pos="0"/>
          <w:tab w:val="left" w:pos="180"/>
        </w:tabs>
        <w:spacing w:before="0" w:line="240" w:lineRule="auto"/>
        <w:ind w:left="0" w:right="62" w:firstLine="0"/>
        <w:rPr>
          <w:rFonts w:cs="Arial"/>
          <w:iCs/>
          <w:sz w:val="20"/>
        </w:rPr>
      </w:pPr>
    </w:p>
    <w:p w14:paraId="6F78B666" w14:textId="77777777" w:rsidR="000C2186" w:rsidRDefault="00380C24" w:rsidP="00540555">
      <w:pPr>
        <w:pStyle w:val="Titre1"/>
        <w:keepLines w:val="0"/>
        <w:widowControl w:val="0"/>
        <w:numPr>
          <w:ilvl w:val="0"/>
          <w:numId w:val="15"/>
        </w:numPr>
        <w:tabs>
          <w:tab w:val="left" w:pos="-2700"/>
          <w:tab w:val="left" w:pos="-2160"/>
        </w:tabs>
        <w:spacing w:before="0" w:line="240" w:lineRule="auto"/>
        <w:ind w:right="62"/>
      </w:pPr>
      <w:r>
        <w:rPr>
          <w:rFonts w:cs="Arial"/>
          <w:b w:val="0"/>
          <w:iCs/>
          <w:color w:val="auto"/>
          <w:sz w:val="20"/>
        </w:rPr>
        <w:t>Evaluation :le concédant éta</w:t>
      </w:r>
      <w:r>
        <w:rPr>
          <w:rFonts w:cs="Arial"/>
          <w:b w:val="0"/>
          <w:iCs/>
          <w:color w:val="auto"/>
          <w:sz w:val="20"/>
          <w:szCs w:val="21"/>
        </w:rPr>
        <w:t xml:space="preserve">blira avec l'emprunteur, </w:t>
      </w:r>
      <w:r>
        <w:rPr>
          <w:rFonts w:cs="Arial"/>
          <w:b w:val="0"/>
          <w:iCs/>
          <w:color w:val="auto"/>
          <w:sz w:val="20"/>
          <w:szCs w:val="20"/>
        </w:rPr>
        <w:t xml:space="preserve">à une/des date/s convenue/s entre les parties, </w:t>
      </w:r>
      <w:r>
        <w:rPr>
          <w:rFonts w:cs="Arial"/>
          <w:b w:val="0"/>
          <w:iCs/>
          <w:color w:val="auto"/>
          <w:sz w:val="20"/>
          <w:szCs w:val="21"/>
        </w:rPr>
        <w:t xml:space="preserve">un bilan </w:t>
      </w:r>
      <w:r>
        <w:rPr>
          <w:rFonts w:cs="Arial"/>
          <w:b w:val="0"/>
          <w:bCs w:val="0"/>
          <w:iCs/>
          <w:color w:val="auto"/>
          <w:sz w:val="20"/>
          <w:szCs w:val="21"/>
        </w:rPr>
        <w:t>[</w:t>
      </w:r>
      <w:r>
        <w:rPr>
          <w:rFonts w:cs="Arial"/>
          <w:b w:val="0"/>
          <w:bCs w:val="0"/>
          <w:iCs/>
          <w:color w:val="auto"/>
          <w:sz w:val="20"/>
          <w:szCs w:val="21"/>
          <w:shd w:val="clear" w:color="auto" w:fill="66FF00"/>
        </w:rPr>
        <w:t>le cas échéant</w:t>
      </w:r>
      <w:r>
        <w:rPr>
          <w:rFonts w:cs="Arial"/>
          <w:b w:val="0"/>
          <w:bCs w:val="0"/>
          <w:iCs/>
          <w:color w:val="auto"/>
          <w:sz w:val="20"/>
          <w:szCs w:val="21"/>
        </w:rPr>
        <w:t xml:space="preserve">:] </w:t>
      </w:r>
      <w:r>
        <w:rPr>
          <w:rFonts w:cs="Arial"/>
          <w:b w:val="0"/>
          <w:iCs/>
          <w:color w:val="auto"/>
          <w:sz w:val="20"/>
          <w:szCs w:val="21"/>
        </w:rPr>
        <w:t xml:space="preserve">régulier des pratiques agronomiques mises en œuvre pour respecter les clauses ci-dessus. Celui-ci pourra être effectué au travers de la réalisation d’un diagnostic et d’une visite des parcelles. L'emprunteur s'engage à fournir les éléments nécessaires à l'évaluation des progrès effectués et des difficultés rencontrées. </w:t>
      </w:r>
    </w:p>
    <w:p w14:paraId="04FA58BA" w14:textId="77777777" w:rsidR="000C2186" w:rsidRDefault="000C2186">
      <w:pPr>
        <w:rPr>
          <w:iCs/>
        </w:rPr>
      </w:pPr>
    </w:p>
    <w:p w14:paraId="132A79D1" w14:textId="77777777" w:rsidR="000C2186" w:rsidRDefault="00380C24" w:rsidP="00540555">
      <w:pPr>
        <w:widowControl w:val="0"/>
        <w:numPr>
          <w:ilvl w:val="0"/>
          <w:numId w:val="1"/>
        </w:numPr>
        <w:spacing w:after="0" w:line="240" w:lineRule="auto"/>
      </w:pPr>
      <w:r>
        <w:rPr>
          <w:rFonts w:cs="Arial"/>
          <w:bCs/>
          <w:iCs/>
          <w:color w:val="000000"/>
          <w:szCs w:val="21"/>
          <w:shd w:val="clear" w:color="auto" w:fill="66FF00"/>
        </w:rPr>
        <w:t>NB</w:t>
      </w:r>
      <w:r>
        <w:rPr>
          <w:rFonts w:cs="Arial"/>
          <w:iCs/>
          <w:szCs w:val="21"/>
        </w:rPr>
        <w:t> : la mise en place d'une évaluation peut nécessiter la définition d'indicateurs plus précis, permettant  d'évaluer le respect des clauses susmentionnées (notamment en ce qui concerne la biodiversité, la protection des ressources en eau ...).</w:t>
      </w:r>
    </w:p>
    <w:p w14:paraId="5F8FFAC6" w14:textId="77777777" w:rsidR="000C2186" w:rsidRDefault="000C2186" w:rsidP="00540555">
      <w:pPr>
        <w:widowControl w:val="0"/>
        <w:numPr>
          <w:ilvl w:val="0"/>
          <w:numId w:val="1"/>
        </w:numPr>
        <w:spacing w:after="0" w:line="240" w:lineRule="auto"/>
      </w:pPr>
    </w:p>
    <w:p w14:paraId="31947272" w14:textId="77777777" w:rsidR="000C2186" w:rsidRDefault="00380C24">
      <w:pPr>
        <w:ind w:left="-1418"/>
      </w:pPr>
      <w:r>
        <w:rPr>
          <w:noProof/>
          <w:lang w:eastAsia="fr-BE"/>
        </w:rPr>
        <w:drawing>
          <wp:anchor distT="0" distB="0" distL="114300" distR="114300" simplePos="0" relativeHeight="251657215" behindDoc="0" locked="0" layoutInCell="1" allowOverlap="1" wp14:anchorId="4B89811D" wp14:editId="752B0FD2">
            <wp:simplePos x="0" y="0"/>
            <wp:positionH relativeFrom="column">
              <wp:posOffset>-915671</wp:posOffset>
            </wp:positionH>
            <wp:positionV relativeFrom="paragraph">
              <wp:posOffset>748665</wp:posOffset>
            </wp:positionV>
            <wp:extent cx="8163562" cy="3749670"/>
            <wp:effectExtent l="0" t="0" r="8888" b="3180"/>
            <wp:wrapNone/>
            <wp:docPr id="8"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8163562" cy="3749670"/>
                    </a:xfrm>
                    <a:prstGeom prst="rect">
                      <a:avLst/>
                    </a:prstGeom>
                    <a:noFill/>
                    <a:ln>
                      <a:noFill/>
                      <a:prstDash/>
                    </a:ln>
                  </pic:spPr>
                </pic:pic>
              </a:graphicData>
            </a:graphic>
          </wp:anchor>
        </w:drawing>
      </w:r>
    </w:p>
    <w:p w14:paraId="26F74433" w14:textId="77777777" w:rsidR="000C2186" w:rsidRDefault="000C2186">
      <w:pPr>
        <w:pStyle w:val="Corpsdetexte"/>
        <w:jc w:val="both"/>
        <w:rPr>
          <w:rFonts w:ascii="Arial" w:hAnsi="Arial" w:cs="Arial"/>
          <w:b/>
          <w:bCs/>
          <w:iCs/>
          <w:sz w:val="20"/>
          <w:szCs w:val="20"/>
        </w:rPr>
      </w:pPr>
    </w:p>
    <w:p w14:paraId="7700289F" w14:textId="7A826089" w:rsidR="000C2186" w:rsidRDefault="00380C24">
      <w:r>
        <w:rPr>
          <w:noProof/>
          <w:lang w:eastAsia="fr-BE"/>
        </w:rPr>
        <w:drawing>
          <wp:anchor distT="0" distB="0" distL="114300" distR="114300" simplePos="0" relativeHeight="251675648" behindDoc="0" locked="0" layoutInCell="1" allowOverlap="1" wp14:anchorId="03F169B2" wp14:editId="5F708849">
            <wp:simplePos x="0" y="0"/>
            <wp:positionH relativeFrom="column">
              <wp:posOffset>1644018</wp:posOffset>
            </wp:positionH>
            <wp:positionV relativeFrom="paragraph">
              <wp:posOffset>4625977</wp:posOffset>
            </wp:positionV>
            <wp:extent cx="1426848" cy="1653536"/>
            <wp:effectExtent l="0" t="0" r="1902" b="3814"/>
            <wp:wrapSquare wrapText="largest"/>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426848" cy="1653536"/>
                    </a:xfrm>
                    <a:prstGeom prst="rect">
                      <a:avLst/>
                    </a:prstGeom>
                    <a:solidFill>
                      <a:srgbClr val="FFFFFF"/>
                    </a:solidFill>
                    <a:ln>
                      <a:noFill/>
                      <a:prstDash/>
                    </a:ln>
                  </pic:spPr>
                </pic:pic>
              </a:graphicData>
            </a:graphic>
          </wp:anchor>
        </w:drawing>
      </w:r>
      <w:r>
        <w:rPr>
          <w:noProof/>
          <w:lang w:eastAsia="fr-BE"/>
        </w:rPr>
        <w:drawing>
          <wp:anchor distT="0" distB="0" distL="114300" distR="114300" simplePos="0" relativeHeight="251676672" behindDoc="0" locked="0" layoutInCell="1" allowOverlap="1" wp14:anchorId="7B294251" wp14:editId="78E2098B">
            <wp:simplePos x="0" y="0"/>
            <wp:positionH relativeFrom="column">
              <wp:posOffset>-443227</wp:posOffset>
            </wp:positionH>
            <wp:positionV relativeFrom="paragraph">
              <wp:posOffset>4565343</wp:posOffset>
            </wp:positionV>
            <wp:extent cx="1859276" cy="1874519"/>
            <wp:effectExtent l="0" t="0" r="7624" b="0"/>
            <wp:wrapNone/>
            <wp:docPr id="10" name="Picture 15" descr="C:\Users\mdetienne\Documents\Contrats types\Graphisme mise en page\GoodFood_FR.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859276" cy="1874519"/>
                    </a:xfrm>
                    <a:prstGeom prst="rect">
                      <a:avLst/>
                    </a:prstGeom>
                    <a:noFill/>
                    <a:ln>
                      <a:noFill/>
                      <a:prstDash/>
                    </a:ln>
                  </pic:spPr>
                </pic:pic>
              </a:graphicData>
            </a:graphic>
          </wp:anchor>
        </w:drawing>
      </w:r>
      <w:r>
        <w:rPr>
          <w:noProof/>
          <w:lang w:eastAsia="fr-BE"/>
        </w:rPr>
        <mc:AlternateContent>
          <mc:Choice Requires="wps">
            <w:drawing>
              <wp:anchor distT="0" distB="0" distL="114300" distR="114300" simplePos="0" relativeHeight="251670528" behindDoc="0" locked="0" layoutInCell="1" allowOverlap="1" wp14:anchorId="4BD5EB2A" wp14:editId="68AB897D">
                <wp:simplePos x="0" y="0"/>
                <wp:positionH relativeFrom="column">
                  <wp:posOffset>3700147</wp:posOffset>
                </wp:positionH>
                <wp:positionV relativeFrom="paragraph">
                  <wp:posOffset>3380107</wp:posOffset>
                </wp:positionV>
                <wp:extent cx="2302514" cy="3599178"/>
                <wp:effectExtent l="0" t="0" r="0" b="1272"/>
                <wp:wrapNone/>
                <wp:docPr id="11" name="Text Box 2"/>
                <wp:cNvGraphicFramePr/>
                <a:graphic xmlns:a="http://schemas.openxmlformats.org/drawingml/2006/main">
                  <a:graphicData uri="http://schemas.microsoft.com/office/word/2010/wordprocessingShape">
                    <wps:wsp>
                      <wps:cNvSpPr txBox="1"/>
                      <wps:spPr>
                        <a:xfrm>
                          <a:off x="0" y="0"/>
                          <a:ext cx="2302514" cy="3599178"/>
                        </a:xfrm>
                        <a:prstGeom prst="rect">
                          <a:avLst/>
                        </a:prstGeom>
                        <a:noFill/>
                        <a:ln>
                          <a:noFill/>
                          <a:prstDash/>
                        </a:ln>
                      </wps:spPr>
                      <wps:txbx>
                        <w:txbxContent>
                          <w:p w14:paraId="237EBA28" w14:textId="77777777" w:rsidR="000C2186" w:rsidRDefault="00380C24">
                            <w:pPr>
                              <w:pStyle w:val="Standard"/>
                              <w:rPr>
                                <w:rFonts w:ascii="Arial" w:hAnsi="Arial" w:cs="Arial"/>
                                <w:b/>
                                <w:bCs/>
                                <w:color w:val="FFFFFF"/>
                                <w:sz w:val="20"/>
                                <w:szCs w:val="20"/>
                              </w:rPr>
                            </w:pPr>
                            <w:r>
                              <w:rPr>
                                <w:rFonts w:ascii="Arial" w:hAnsi="Arial" w:cs="Arial"/>
                                <w:b/>
                                <w:bCs/>
                                <w:color w:val="FFFFFF"/>
                                <w:sz w:val="20"/>
                                <w:szCs w:val="20"/>
                              </w:rPr>
                              <w:t>Textes </w:t>
                            </w:r>
                          </w:p>
                          <w:p w14:paraId="4FB85218" w14:textId="77777777" w:rsidR="000C2186" w:rsidRDefault="00380C24">
                            <w:pPr>
                              <w:pStyle w:val="Standard"/>
                              <w:rPr>
                                <w:rFonts w:ascii="Arial" w:hAnsi="Arial" w:cs="Arial"/>
                                <w:color w:val="FFFFFF"/>
                                <w:sz w:val="20"/>
                                <w:szCs w:val="20"/>
                              </w:rPr>
                            </w:pPr>
                            <w:r>
                              <w:rPr>
                                <w:rFonts w:ascii="Arial" w:hAnsi="Arial" w:cs="Arial"/>
                                <w:color w:val="FFFFFF"/>
                                <w:sz w:val="20"/>
                                <w:szCs w:val="20"/>
                              </w:rPr>
                              <w:t>Terre-en-vue asbl</w:t>
                            </w:r>
                          </w:p>
                          <w:p w14:paraId="6D323A15" w14:textId="77777777" w:rsidR="000C2186" w:rsidRDefault="00380C24">
                            <w:pPr>
                              <w:pStyle w:val="Standard"/>
                              <w:rPr>
                                <w:rFonts w:ascii="Arial" w:hAnsi="Arial" w:cs="Arial"/>
                                <w:color w:val="FFFFFF"/>
                                <w:sz w:val="20"/>
                                <w:szCs w:val="20"/>
                              </w:rPr>
                            </w:pPr>
                            <w:r>
                              <w:rPr>
                                <w:rFonts w:ascii="Arial" w:hAnsi="Arial" w:cs="Arial"/>
                                <w:color w:val="FFFFFF"/>
                                <w:sz w:val="20"/>
                                <w:szCs w:val="20"/>
                              </w:rPr>
                              <w:t>Catherine De Zuttere</w:t>
                            </w:r>
                          </w:p>
                          <w:p w14:paraId="3AEB2FE4" w14:textId="77777777" w:rsidR="000C2186" w:rsidRDefault="00380C24">
                            <w:pPr>
                              <w:pStyle w:val="Standard"/>
                              <w:rPr>
                                <w:rFonts w:ascii="Arial" w:hAnsi="Arial" w:cs="Arial"/>
                                <w:color w:val="FFFFFF"/>
                                <w:sz w:val="20"/>
                                <w:szCs w:val="20"/>
                              </w:rPr>
                            </w:pPr>
                            <w:r>
                              <w:rPr>
                                <w:rFonts w:ascii="Arial" w:hAnsi="Arial" w:cs="Arial"/>
                                <w:color w:val="FFFFFF"/>
                                <w:sz w:val="20"/>
                                <w:szCs w:val="20"/>
                              </w:rPr>
                              <w:t>&amp; conseils et relectures</w:t>
                            </w:r>
                          </w:p>
                          <w:p w14:paraId="6B9905D5" w14:textId="77777777" w:rsidR="000C2186" w:rsidRDefault="00380C24">
                            <w:pPr>
                              <w:pStyle w:val="Standard"/>
                              <w:rPr>
                                <w:rFonts w:ascii="Arial" w:hAnsi="Arial" w:cs="Arial"/>
                                <w:color w:val="FFFFFF"/>
                                <w:sz w:val="20"/>
                                <w:szCs w:val="20"/>
                              </w:rPr>
                            </w:pPr>
                            <w:r>
                              <w:rPr>
                                <w:rFonts w:ascii="Arial" w:hAnsi="Arial" w:cs="Arial"/>
                                <w:color w:val="FFFFFF"/>
                                <w:sz w:val="20"/>
                                <w:szCs w:val="20"/>
                              </w:rPr>
                              <w:t>de l'équipe de Terre-en-vue et de l’équipe Agriculture de  Bruxelles Economie et Emploi</w:t>
                            </w:r>
                          </w:p>
                          <w:p w14:paraId="6881AB92" w14:textId="77777777" w:rsidR="000C2186" w:rsidRDefault="000C2186">
                            <w:pPr>
                              <w:pStyle w:val="Standard"/>
                              <w:tabs>
                                <w:tab w:val="left" w:pos="1152"/>
                              </w:tabs>
                              <w:rPr>
                                <w:rFonts w:ascii="Arial" w:hAnsi="Arial" w:cs="Arial"/>
                                <w:color w:val="FFFFFF"/>
                                <w:sz w:val="20"/>
                                <w:szCs w:val="20"/>
                              </w:rPr>
                            </w:pPr>
                          </w:p>
                          <w:p w14:paraId="519FEF28" w14:textId="77777777" w:rsidR="000C2186" w:rsidRDefault="00380C24">
                            <w:pPr>
                              <w:pStyle w:val="Standard"/>
                              <w:rPr>
                                <w:rFonts w:ascii="Arial" w:hAnsi="Arial" w:cs="Arial"/>
                                <w:b/>
                                <w:bCs/>
                                <w:color w:val="FFFFFF"/>
                                <w:sz w:val="20"/>
                                <w:szCs w:val="20"/>
                              </w:rPr>
                            </w:pPr>
                            <w:r>
                              <w:rPr>
                                <w:rFonts w:ascii="Arial" w:hAnsi="Arial" w:cs="Arial"/>
                                <w:b/>
                                <w:bCs/>
                                <w:color w:val="FFFFFF"/>
                                <w:sz w:val="20"/>
                                <w:szCs w:val="20"/>
                              </w:rPr>
                              <w:t xml:space="preserve">Editeur responsable </w:t>
                            </w:r>
                          </w:p>
                          <w:p w14:paraId="7FA6B9AE" w14:textId="77777777" w:rsidR="000C2186" w:rsidRDefault="00380C24">
                            <w:pPr>
                              <w:pStyle w:val="Standard"/>
                              <w:tabs>
                                <w:tab w:val="left" w:pos="1152"/>
                              </w:tabs>
                              <w:rPr>
                                <w:rFonts w:ascii="Arial" w:hAnsi="Arial" w:cs="Arial"/>
                                <w:color w:val="FFFFFF"/>
                                <w:sz w:val="20"/>
                                <w:szCs w:val="20"/>
                              </w:rPr>
                            </w:pPr>
                            <w:r>
                              <w:rPr>
                                <w:rFonts w:ascii="Arial" w:hAnsi="Arial" w:cs="Arial"/>
                                <w:color w:val="FFFFFF"/>
                                <w:sz w:val="20"/>
                                <w:szCs w:val="20"/>
                              </w:rPr>
                              <w:t>Peter Michiels, Directeur général de Bruxelles Economie et Emploi, Boulevard du Jardin Botanique 20, 1035 Bruxelles</w:t>
                            </w:r>
                          </w:p>
                          <w:p w14:paraId="3A2E347C" w14:textId="77777777" w:rsidR="000C2186" w:rsidRDefault="000C2186">
                            <w:pPr>
                              <w:pStyle w:val="Standard"/>
                              <w:rPr>
                                <w:rFonts w:ascii="Arial" w:hAnsi="Arial" w:cs="Arial"/>
                                <w:color w:val="FFFFFF"/>
                                <w:sz w:val="20"/>
                                <w:szCs w:val="20"/>
                              </w:rPr>
                            </w:pPr>
                          </w:p>
                          <w:p w14:paraId="19A03EA8" w14:textId="77777777" w:rsidR="000C2186" w:rsidRDefault="00380C24">
                            <w:pPr>
                              <w:pStyle w:val="Standard"/>
                              <w:rPr>
                                <w:rFonts w:ascii="Arial" w:hAnsi="Arial" w:cs="Arial"/>
                                <w:b/>
                                <w:bCs/>
                                <w:color w:val="FFFFFF"/>
                                <w:sz w:val="20"/>
                                <w:szCs w:val="20"/>
                              </w:rPr>
                            </w:pPr>
                            <w:r>
                              <w:rPr>
                                <w:rFonts w:ascii="Arial" w:hAnsi="Arial" w:cs="Arial"/>
                                <w:b/>
                                <w:bCs/>
                                <w:color w:val="FFFFFF"/>
                                <w:sz w:val="20"/>
                                <w:szCs w:val="20"/>
                              </w:rPr>
                              <w:t>Avec le soutien de</w:t>
                            </w:r>
                          </w:p>
                          <w:p w14:paraId="3390830E" w14:textId="77777777" w:rsidR="000C2186" w:rsidRDefault="00380C24">
                            <w:pPr>
                              <w:pStyle w:val="Standard"/>
                              <w:rPr>
                                <w:rFonts w:ascii="Arial" w:hAnsi="Arial" w:cs="Arial"/>
                                <w:color w:val="FFFFFF"/>
                                <w:sz w:val="20"/>
                                <w:szCs w:val="20"/>
                              </w:rPr>
                            </w:pPr>
                            <w:r>
                              <w:rPr>
                                <w:rFonts w:ascii="Arial" w:hAnsi="Arial" w:cs="Arial"/>
                                <w:color w:val="FFFFFF"/>
                                <w:sz w:val="20"/>
                                <w:szCs w:val="20"/>
                              </w:rPr>
                              <w:t>Région Bruxelles-Capitale</w:t>
                            </w:r>
                          </w:p>
                          <w:p w14:paraId="4A0089A0" w14:textId="77777777" w:rsidR="000C2186" w:rsidRDefault="000C2186">
                            <w:pPr>
                              <w:pStyle w:val="Standard"/>
                              <w:rPr>
                                <w:rFonts w:ascii="Arial" w:hAnsi="Arial" w:cs="Arial"/>
                                <w:b/>
                                <w:bCs/>
                                <w:color w:val="FFFFFF"/>
                                <w:sz w:val="20"/>
                                <w:szCs w:val="20"/>
                              </w:rPr>
                            </w:pPr>
                          </w:p>
                          <w:p w14:paraId="11AC9B4A" w14:textId="77777777" w:rsidR="000C2186" w:rsidRDefault="00380C24">
                            <w:pPr>
                              <w:pStyle w:val="Standard"/>
                              <w:rPr>
                                <w:rFonts w:ascii="Arial" w:hAnsi="Arial" w:cs="Arial"/>
                                <w:b/>
                                <w:bCs/>
                                <w:color w:val="FFFFFF"/>
                                <w:sz w:val="20"/>
                                <w:szCs w:val="20"/>
                              </w:rPr>
                            </w:pPr>
                            <w:r>
                              <w:rPr>
                                <w:rFonts w:ascii="Arial" w:hAnsi="Arial" w:cs="Arial"/>
                                <w:b/>
                                <w:bCs/>
                                <w:color w:val="FFFFFF"/>
                                <w:sz w:val="20"/>
                                <w:szCs w:val="20"/>
                              </w:rPr>
                              <w:t>Conception graphique </w:t>
                            </w:r>
                          </w:p>
                          <w:p w14:paraId="25CE2965" w14:textId="77777777" w:rsidR="000C2186" w:rsidRDefault="00380C24">
                            <w:pPr>
                              <w:pStyle w:val="Standard"/>
                              <w:rPr>
                                <w:rFonts w:ascii="Arial" w:hAnsi="Arial" w:cs="Arial"/>
                                <w:color w:val="FFFFFF"/>
                                <w:sz w:val="20"/>
                                <w:szCs w:val="20"/>
                              </w:rPr>
                            </w:pPr>
                            <w:r>
                              <w:rPr>
                                <w:rFonts w:ascii="Arial" w:hAnsi="Arial" w:cs="Arial"/>
                                <w:color w:val="FFFFFF"/>
                                <w:sz w:val="20"/>
                                <w:szCs w:val="20"/>
                              </w:rPr>
                              <w:t>Chloé Vargoz &amp; Equipe Agriculture de  Bruxelles Economie et Emploi</w:t>
                            </w:r>
                          </w:p>
                          <w:p w14:paraId="7116D46A" w14:textId="77777777" w:rsidR="000C2186" w:rsidRDefault="000C2186">
                            <w:pPr>
                              <w:pStyle w:val="Standard"/>
                              <w:rPr>
                                <w:rFonts w:ascii="Arial" w:hAnsi="Arial" w:cs="Arial"/>
                                <w:color w:val="FFFFFF"/>
                                <w:sz w:val="20"/>
                                <w:szCs w:val="20"/>
                              </w:rPr>
                            </w:pPr>
                          </w:p>
                          <w:p w14:paraId="13DFE6B7" w14:textId="77777777" w:rsidR="000C2186" w:rsidRDefault="00380C24">
                            <w:pPr>
                              <w:pStyle w:val="Standard"/>
                              <w:rPr>
                                <w:rFonts w:ascii="Arial" w:hAnsi="Arial" w:cs="Arial"/>
                                <w:b/>
                                <w:bCs/>
                                <w:color w:val="FFFFFF"/>
                                <w:sz w:val="20"/>
                                <w:szCs w:val="20"/>
                              </w:rPr>
                            </w:pPr>
                            <w:r>
                              <w:rPr>
                                <w:rFonts w:ascii="Arial" w:hAnsi="Arial" w:cs="Arial"/>
                                <w:b/>
                                <w:bCs/>
                                <w:color w:val="FFFFFF"/>
                                <w:sz w:val="20"/>
                                <w:szCs w:val="20"/>
                              </w:rPr>
                              <w:t>Septembre 2016</w:t>
                            </w:r>
                          </w:p>
                          <w:p w14:paraId="0FA2A5DE" w14:textId="77777777" w:rsidR="000C2186" w:rsidRDefault="000C2186">
                            <w:pPr>
                              <w:rPr>
                                <w:lang w:val="en-US"/>
                              </w:rPr>
                            </w:pPr>
                          </w:p>
                        </w:txbxContent>
                      </wps:txbx>
                      <wps:bodyPr vert="horz" wrap="square" lIns="91440" tIns="45720" rIns="91440" bIns="45720" anchor="t" anchorCtr="0" compatLnSpc="0">
                        <a:spAutoFit/>
                      </wps:bodyPr>
                    </wps:wsp>
                  </a:graphicData>
                </a:graphic>
              </wp:anchor>
            </w:drawing>
          </mc:Choice>
          <mc:Fallback>
            <w:pict>
              <v:shape w14:anchorId="4BD5EB2A" id="Text Box 2" o:spid="_x0000_s1027" type="#_x0000_t202" style="position:absolute;left:0;text-align:left;margin-left:291.35pt;margin-top:266.15pt;width:181.3pt;height:283.4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" filled="f" stroked="f">
                <v:textbox style="mso-fit-shape-to-text:t">
                  <w:txbxContent>
                    <w:p w14:paraId="237EBA28" w14:textId="77777777" w:rsidR="000C2186" w:rsidRDefault="00380C24">
                      <w:pPr>
                        <w:pStyle w:val="Standard"/>
                        <w:rPr>
                          <w:rFonts w:ascii="Arial" w:hAnsi="Arial" w:cs="Arial"/>
                          <w:b/>
                          <w:bCs/>
                          <w:color w:val="FFFFFF"/>
                          <w:sz w:val="20"/>
                          <w:szCs w:val="20"/>
                        </w:rPr>
                      </w:pPr>
                      <w:r>
                        <w:rPr>
                          <w:rFonts w:ascii="Arial" w:hAnsi="Arial" w:cs="Arial"/>
                          <w:b/>
                          <w:bCs/>
                          <w:color w:val="FFFFFF"/>
                          <w:sz w:val="20"/>
                          <w:szCs w:val="20"/>
                        </w:rPr>
                        <w:t>Textes </w:t>
                      </w:r>
                    </w:p>
                    <w:p w14:paraId="4FB85218" w14:textId="77777777" w:rsidR="000C2186" w:rsidRDefault="00380C24">
                      <w:pPr>
                        <w:pStyle w:val="Standard"/>
                        <w:rPr>
                          <w:rFonts w:ascii="Arial" w:hAnsi="Arial" w:cs="Arial"/>
                          <w:color w:val="FFFFFF"/>
                          <w:sz w:val="20"/>
                          <w:szCs w:val="20"/>
                        </w:rPr>
                      </w:pPr>
                      <w:r>
                        <w:rPr>
                          <w:rFonts w:ascii="Arial" w:hAnsi="Arial" w:cs="Arial"/>
                          <w:color w:val="FFFFFF"/>
                          <w:sz w:val="20"/>
                          <w:szCs w:val="20"/>
                        </w:rPr>
                        <w:t>Terre-en-vue asbl</w:t>
                      </w:r>
                    </w:p>
                    <w:p w14:paraId="6D323A15" w14:textId="77777777" w:rsidR="000C2186" w:rsidRDefault="00380C24">
                      <w:pPr>
                        <w:pStyle w:val="Standard"/>
                        <w:rPr>
                          <w:rFonts w:ascii="Arial" w:hAnsi="Arial" w:cs="Arial"/>
                          <w:color w:val="FFFFFF"/>
                          <w:sz w:val="20"/>
                          <w:szCs w:val="20"/>
                        </w:rPr>
                      </w:pPr>
                      <w:r>
                        <w:rPr>
                          <w:rFonts w:ascii="Arial" w:hAnsi="Arial" w:cs="Arial"/>
                          <w:color w:val="FFFFFF"/>
                          <w:sz w:val="20"/>
                          <w:szCs w:val="20"/>
                        </w:rPr>
                        <w:t>Catherine De Zuttere</w:t>
                      </w:r>
                    </w:p>
                    <w:p w14:paraId="3AEB2FE4" w14:textId="77777777" w:rsidR="000C2186" w:rsidRDefault="00380C24">
                      <w:pPr>
                        <w:pStyle w:val="Standard"/>
                        <w:rPr>
                          <w:rFonts w:ascii="Arial" w:hAnsi="Arial" w:cs="Arial"/>
                          <w:color w:val="FFFFFF"/>
                          <w:sz w:val="20"/>
                          <w:szCs w:val="20"/>
                        </w:rPr>
                      </w:pPr>
                      <w:r>
                        <w:rPr>
                          <w:rFonts w:ascii="Arial" w:hAnsi="Arial" w:cs="Arial"/>
                          <w:color w:val="FFFFFF"/>
                          <w:sz w:val="20"/>
                          <w:szCs w:val="20"/>
                        </w:rPr>
                        <w:t>&amp; conseils et relectures</w:t>
                      </w:r>
                    </w:p>
                    <w:p w14:paraId="6B9905D5" w14:textId="77777777" w:rsidR="000C2186" w:rsidRDefault="00380C24">
                      <w:pPr>
                        <w:pStyle w:val="Standard"/>
                        <w:rPr>
                          <w:rFonts w:ascii="Arial" w:hAnsi="Arial" w:cs="Arial"/>
                          <w:color w:val="FFFFFF"/>
                          <w:sz w:val="20"/>
                          <w:szCs w:val="20"/>
                        </w:rPr>
                      </w:pPr>
                      <w:r>
                        <w:rPr>
                          <w:rFonts w:ascii="Arial" w:hAnsi="Arial" w:cs="Arial"/>
                          <w:color w:val="FFFFFF"/>
                          <w:sz w:val="20"/>
                          <w:szCs w:val="20"/>
                        </w:rPr>
                        <w:t>de l'équipe de Terre-en-vue et de l’équipe Agriculture de  Bruxelles Economie et Emploi</w:t>
                      </w:r>
                    </w:p>
                    <w:p w14:paraId="6881AB92" w14:textId="77777777" w:rsidR="000C2186" w:rsidRDefault="000C2186">
                      <w:pPr>
                        <w:pStyle w:val="Standard"/>
                        <w:tabs>
                          <w:tab w:val="left" w:pos="1152"/>
                        </w:tabs>
                        <w:rPr>
                          <w:rFonts w:ascii="Arial" w:hAnsi="Arial" w:cs="Arial"/>
                          <w:color w:val="FFFFFF"/>
                          <w:sz w:val="20"/>
                          <w:szCs w:val="20"/>
                        </w:rPr>
                      </w:pPr>
                    </w:p>
                    <w:p w14:paraId="519FEF28" w14:textId="77777777" w:rsidR="000C2186" w:rsidRDefault="00380C24">
                      <w:pPr>
                        <w:pStyle w:val="Standard"/>
                        <w:rPr>
                          <w:rFonts w:ascii="Arial" w:hAnsi="Arial" w:cs="Arial"/>
                          <w:b/>
                          <w:bCs/>
                          <w:color w:val="FFFFFF"/>
                          <w:sz w:val="20"/>
                          <w:szCs w:val="20"/>
                        </w:rPr>
                      </w:pPr>
                      <w:r>
                        <w:rPr>
                          <w:rFonts w:ascii="Arial" w:hAnsi="Arial" w:cs="Arial"/>
                          <w:b/>
                          <w:bCs/>
                          <w:color w:val="FFFFFF"/>
                          <w:sz w:val="20"/>
                          <w:szCs w:val="20"/>
                        </w:rPr>
                        <w:t xml:space="preserve">Editeur responsable </w:t>
                      </w:r>
                    </w:p>
                    <w:p w14:paraId="7FA6B9AE" w14:textId="77777777" w:rsidR="000C2186" w:rsidRDefault="00380C24">
                      <w:pPr>
                        <w:pStyle w:val="Standard"/>
                        <w:tabs>
                          <w:tab w:val="left" w:pos="1152"/>
                        </w:tabs>
                        <w:rPr>
                          <w:rFonts w:ascii="Arial" w:hAnsi="Arial" w:cs="Arial"/>
                          <w:color w:val="FFFFFF"/>
                          <w:sz w:val="20"/>
                          <w:szCs w:val="20"/>
                        </w:rPr>
                      </w:pPr>
                      <w:r>
                        <w:rPr>
                          <w:rFonts w:ascii="Arial" w:hAnsi="Arial" w:cs="Arial"/>
                          <w:color w:val="FFFFFF"/>
                          <w:sz w:val="20"/>
                          <w:szCs w:val="20"/>
                        </w:rPr>
                        <w:t>Peter Michiels, Directeur général de Bruxelles Economie et Emploi, Boulevard du Jardin Botanique 20, 1035 Bruxelles</w:t>
                      </w:r>
                    </w:p>
                    <w:p w14:paraId="3A2E347C" w14:textId="77777777" w:rsidR="000C2186" w:rsidRDefault="000C2186">
                      <w:pPr>
                        <w:pStyle w:val="Standard"/>
                        <w:rPr>
                          <w:rFonts w:ascii="Arial" w:hAnsi="Arial" w:cs="Arial"/>
                          <w:color w:val="FFFFFF"/>
                          <w:sz w:val="20"/>
                          <w:szCs w:val="20"/>
                        </w:rPr>
                      </w:pPr>
                    </w:p>
                    <w:p w14:paraId="19A03EA8" w14:textId="77777777" w:rsidR="000C2186" w:rsidRDefault="00380C24">
                      <w:pPr>
                        <w:pStyle w:val="Standard"/>
                        <w:rPr>
                          <w:rFonts w:ascii="Arial" w:hAnsi="Arial" w:cs="Arial"/>
                          <w:b/>
                          <w:bCs/>
                          <w:color w:val="FFFFFF"/>
                          <w:sz w:val="20"/>
                          <w:szCs w:val="20"/>
                        </w:rPr>
                      </w:pPr>
                      <w:r>
                        <w:rPr>
                          <w:rFonts w:ascii="Arial" w:hAnsi="Arial" w:cs="Arial"/>
                          <w:b/>
                          <w:bCs/>
                          <w:color w:val="FFFFFF"/>
                          <w:sz w:val="20"/>
                          <w:szCs w:val="20"/>
                        </w:rPr>
                        <w:t>Avec le soutien de</w:t>
                      </w:r>
                    </w:p>
                    <w:p w14:paraId="3390830E" w14:textId="77777777" w:rsidR="000C2186" w:rsidRDefault="00380C24">
                      <w:pPr>
                        <w:pStyle w:val="Standard"/>
                        <w:rPr>
                          <w:rFonts w:ascii="Arial" w:hAnsi="Arial" w:cs="Arial"/>
                          <w:color w:val="FFFFFF"/>
                          <w:sz w:val="20"/>
                          <w:szCs w:val="20"/>
                        </w:rPr>
                      </w:pPr>
                      <w:r>
                        <w:rPr>
                          <w:rFonts w:ascii="Arial" w:hAnsi="Arial" w:cs="Arial"/>
                          <w:color w:val="FFFFFF"/>
                          <w:sz w:val="20"/>
                          <w:szCs w:val="20"/>
                        </w:rPr>
                        <w:t>Région Bruxelles-Capitale</w:t>
                      </w:r>
                    </w:p>
                    <w:p w14:paraId="4A0089A0" w14:textId="77777777" w:rsidR="000C2186" w:rsidRDefault="000C2186">
                      <w:pPr>
                        <w:pStyle w:val="Standard"/>
                        <w:rPr>
                          <w:rFonts w:ascii="Arial" w:hAnsi="Arial" w:cs="Arial"/>
                          <w:b/>
                          <w:bCs/>
                          <w:color w:val="FFFFFF"/>
                          <w:sz w:val="20"/>
                          <w:szCs w:val="20"/>
                        </w:rPr>
                      </w:pPr>
                    </w:p>
                    <w:p w14:paraId="11AC9B4A" w14:textId="77777777" w:rsidR="000C2186" w:rsidRDefault="00380C24">
                      <w:pPr>
                        <w:pStyle w:val="Standard"/>
                        <w:rPr>
                          <w:rFonts w:ascii="Arial" w:hAnsi="Arial" w:cs="Arial"/>
                          <w:b/>
                          <w:bCs/>
                          <w:color w:val="FFFFFF"/>
                          <w:sz w:val="20"/>
                          <w:szCs w:val="20"/>
                        </w:rPr>
                      </w:pPr>
                      <w:r>
                        <w:rPr>
                          <w:rFonts w:ascii="Arial" w:hAnsi="Arial" w:cs="Arial"/>
                          <w:b/>
                          <w:bCs/>
                          <w:color w:val="FFFFFF"/>
                          <w:sz w:val="20"/>
                          <w:szCs w:val="20"/>
                        </w:rPr>
                        <w:t>Conception graphique </w:t>
                      </w:r>
                    </w:p>
                    <w:p w14:paraId="25CE2965" w14:textId="77777777" w:rsidR="000C2186" w:rsidRDefault="00380C24">
                      <w:pPr>
                        <w:pStyle w:val="Standard"/>
                        <w:rPr>
                          <w:rFonts w:ascii="Arial" w:hAnsi="Arial" w:cs="Arial"/>
                          <w:color w:val="FFFFFF"/>
                          <w:sz w:val="20"/>
                          <w:szCs w:val="20"/>
                        </w:rPr>
                      </w:pPr>
                      <w:r>
                        <w:rPr>
                          <w:rFonts w:ascii="Arial" w:hAnsi="Arial" w:cs="Arial"/>
                          <w:color w:val="FFFFFF"/>
                          <w:sz w:val="20"/>
                          <w:szCs w:val="20"/>
                        </w:rPr>
                        <w:t>Chloé Vargoz &amp; Equipe Agriculture de  Bruxelles Economie et Emploi</w:t>
                      </w:r>
                    </w:p>
                    <w:p w14:paraId="7116D46A" w14:textId="77777777" w:rsidR="000C2186" w:rsidRDefault="000C2186">
                      <w:pPr>
                        <w:pStyle w:val="Standard"/>
                        <w:rPr>
                          <w:rFonts w:ascii="Arial" w:hAnsi="Arial" w:cs="Arial"/>
                          <w:color w:val="FFFFFF"/>
                          <w:sz w:val="20"/>
                          <w:szCs w:val="20"/>
                        </w:rPr>
                      </w:pPr>
                    </w:p>
                    <w:p w14:paraId="13DFE6B7" w14:textId="77777777" w:rsidR="000C2186" w:rsidRDefault="00380C24">
                      <w:pPr>
                        <w:pStyle w:val="Standard"/>
                        <w:rPr>
                          <w:rFonts w:ascii="Arial" w:hAnsi="Arial" w:cs="Arial"/>
                          <w:b/>
                          <w:bCs/>
                          <w:color w:val="FFFFFF"/>
                          <w:sz w:val="20"/>
                          <w:szCs w:val="20"/>
                        </w:rPr>
                      </w:pPr>
                      <w:r>
                        <w:rPr>
                          <w:rFonts w:ascii="Arial" w:hAnsi="Arial" w:cs="Arial"/>
                          <w:b/>
                          <w:bCs/>
                          <w:color w:val="FFFFFF"/>
                          <w:sz w:val="20"/>
                          <w:szCs w:val="20"/>
                        </w:rPr>
                        <w:t>Septembre 2016</w:t>
                      </w:r>
                    </w:p>
                    <w:p w14:paraId="0FA2A5DE" w14:textId="77777777" w:rsidR="000C2186" w:rsidRDefault="000C2186">
                      <w:pPr>
                        <w:rPr>
                          <w:lang w:val="en-US"/>
                        </w:rPr>
                      </w:pPr>
                    </w:p>
                  </w:txbxContent>
                </v:textbox>
              </v:shape>
            </w:pict>
          </mc:Fallback>
        </mc:AlternateContent>
      </w:r>
      <w:r>
        <w:rPr>
          <w:noProof/>
          <w:lang w:eastAsia="fr-BE"/>
        </w:rPr>
        <mc:AlternateContent>
          <mc:Choice Requires="wps">
            <w:drawing>
              <wp:anchor distT="0" distB="0" distL="114300" distR="114300" simplePos="0" relativeHeight="251663360" behindDoc="0" locked="0" layoutInCell="1" allowOverlap="1" wp14:anchorId="17C67B72" wp14:editId="347A81A2">
                <wp:simplePos x="0" y="0"/>
                <wp:positionH relativeFrom="column">
                  <wp:posOffset>3385181</wp:posOffset>
                </wp:positionH>
                <wp:positionV relativeFrom="paragraph">
                  <wp:posOffset>3261993</wp:posOffset>
                </wp:positionV>
                <wp:extent cx="2885444" cy="3573146"/>
                <wp:effectExtent l="19050" t="19050" r="10156" b="27304"/>
                <wp:wrapNone/>
                <wp:docPr id="12" name="Rounded Rectangle 298"/>
                <wp:cNvGraphicFramePr/>
                <a:graphic xmlns:a="http://schemas.openxmlformats.org/drawingml/2006/main">
                  <a:graphicData uri="http://schemas.microsoft.com/office/word/2010/wordprocessingShape">
                    <wps:wsp>
                      <wps:cNvSpPr/>
                      <wps:spPr>
                        <a:xfrm>
                          <a:off x="0" y="0"/>
                          <a:ext cx="2885444" cy="3573146"/>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5C5C7A"/>
                        </a:solidFill>
                        <a:ln w="38103">
                          <a:solidFill>
                            <a:srgbClr val="FFFFFF"/>
                          </a:solidFill>
                          <a:prstDash val="solid"/>
                        </a:ln>
                      </wps:spPr>
                      <wps:bodyPr lIns="0" tIns="0" rIns="0" bIns="0"/>
                    </wps:wsp>
                  </a:graphicData>
                </a:graphic>
              </wp:anchor>
            </w:drawing>
          </mc:Choice>
          <mc:Fallback>
            <w:pict>
              <v:shape w14:anchorId="5D66E7C7" id="Rounded Rectangle 298" o:spid="_x0000_s1026" style="position:absolute;margin-left:266.55pt;margin-top:256.85pt;width:227.2pt;height:281.35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2885444,3573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" path="m480907,at,,961814,961814,480907,,,480907l,3092239at,2611332,961814,3573146,,3092239,480907,3573146l2404537,3573146at1923630,2611332,2885444,3573146,2404537,3573146,2885444,3092239l2885444,480907at1923630,,2885444,961814,2885444,480907,2404537,l480907,xe" fillcolor="#5c5c7a" strokecolor="white" strokeweight="1.0584mm">
                <v:path arrowok="t" o:connecttype="custom" o:connectlocs="1442722,0;2885444,1786573;1442722,3573146;0,1786573" o:connectangles="270,0,90,180" textboxrect="140857,140857,2744587,3432289"/>
              </v:shape>
            </w:pict>
          </mc:Fallback>
        </mc:AlternateContent>
      </w:r>
    </w:p>
    <w:sectPr w:rsidR="000C2186">
      <w:headerReference w:type="even" r:id="rId11"/>
      <w:headerReference w:type="default" r:id="rId12"/>
      <w:footerReference w:type="default" r:id="rId13"/>
      <w:headerReference w:type="first" r:id="rId14"/>
      <w:pgSz w:w="11906" w:h="16838"/>
      <w:pgMar w:top="2268" w:right="1418" w:bottom="226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548BF" w14:textId="77777777" w:rsidR="00527F73" w:rsidRDefault="00527F73">
      <w:pPr>
        <w:spacing w:after="0" w:line="240" w:lineRule="auto"/>
      </w:pPr>
      <w:r>
        <w:separator/>
      </w:r>
    </w:p>
  </w:endnote>
  <w:endnote w:type="continuationSeparator" w:id="0">
    <w:p w14:paraId="41F02B62" w14:textId="77777777" w:rsidR="00527F73" w:rsidRDefault="00527F73">
      <w:pPr>
        <w:spacing w:after="0" w:line="240" w:lineRule="auto"/>
      </w:pPr>
      <w:r>
        <w:continuationSeparator/>
      </w:r>
    </w:p>
  </w:endnote>
  <w:endnote w:type="continuationNotice" w:id="1">
    <w:p w14:paraId="35E79BA9" w14:textId="77777777" w:rsidR="00527F73" w:rsidRDefault="00527F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charset w:val="00"/>
    <w:family w:val="auto"/>
    <w:pitch w:val="variable"/>
  </w:font>
  <w:font w:name="FreeSans">
    <w:charset w:val="00"/>
    <w:family w:val="auto"/>
    <w:pitch w:val="variable"/>
  </w:font>
  <w:font w:name="Times">
    <w:panose1 w:val="02020603050405020304"/>
    <w:charset w:val="00"/>
    <w:family w:val="roman"/>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5F475" w14:textId="77777777" w:rsidR="005669CD" w:rsidRDefault="00380C24">
    <w:pPr>
      <w:pStyle w:val="Pieddepage"/>
    </w:pPr>
    <w:r>
      <w:rPr>
        <w:noProof/>
        <w:lang w:eastAsia="fr-BE"/>
      </w:rPr>
      <mc:AlternateContent>
        <mc:Choice Requires="wps">
          <w:drawing>
            <wp:anchor distT="0" distB="0" distL="114300" distR="114300" simplePos="0" relativeHeight="251661312" behindDoc="0" locked="0" layoutInCell="1" allowOverlap="1" wp14:anchorId="7057C84F" wp14:editId="72AC75AF">
              <wp:simplePos x="0" y="0"/>
              <wp:positionH relativeFrom="column">
                <wp:posOffset>6102348</wp:posOffset>
              </wp:positionH>
              <wp:positionV relativeFrom="paragraph">
                <wp:posOffset>-83182</wp:posOffset>
              </wp:positionV>
              <wp:extent cx="518163" cy="218441"/>
              <wp:effectExtent l="0" t="0" r="0" b="0"/>
              <wp:wrapNone/>
              <wp:docPr id="2" name="Text Box 1"/>
              <wp:cNvGraphicFramePr/>
              <a:graphic xmlns:a="http://schemas.openxmlformats.org/drawingml/2006/main">
                <a:graphicData uri="http://schemas.microsoft.com/office/word/2010/wordprocessingShape">
                  <wps:wsp>
                    <wps:cNvSpPr txBox="1"/>
                    <wps:spPr>
                      <a:xfrm>
                        <a:off x="0" y="0"/>
                        <a:ext cx="518163" cy="218441"/>
                      </a:xfrm>
                      <a:prstGeom prst="rect">
                        <a:avLst/>
                      </a:prstGeom>
                      <a:noFill/>
                      <a:ln>
                        <a:noFill/>
                        <a:prstDash/>
                      </a:ln>
                    </wps:spPr>
                    <wps:txbx>
                      <w:txbxContent>
                        <w:p w14:paraId="34FF3390" w14:textId="77777777" w:rsidR="005669CD" w:rsidRDefault="00380C24">
                          <w:r>
                            <w:fldChar w:fldCharType="begin"/>
                          </w:r>
                          <w:r>
                            <w:instrText xml:space="preserve"> PAGE \* ARABIC </w:instrText>
                          </w:r>
                          <w:r>
                            <w:fldChar w:fldCharType="separate"/>
                          </w:r>
                          <w:r>
                            <w:rPr>
                              <w:noProof/>
                            </w:rPr>
                            <w:t>11</w:t>
                          </w:r>
                          <w:r>
                            <w:fldChar w:fldCharType="end"/>
                          </w:r>
                        </w:p>
                      </w:txbxContent>
                    </wps:txbx>
                    <wps:bodyPr vert="horz" wrap="square" lIns="91440" tIns="45720" rIns="91440" bIns="45720" anchor="t" anchorCtr="0" compatLnSpc="0"/>
                  </wps:wsp>
                </a:graphicData>
              </a:graphic>
            </wp:anchor>
          </w:drawing>
        </mc:Choice>
        <mc:Fallback>
          <w:pict>
            <v:shapetype w14:anchorId="7057C84F" id="_x0000_t202" coordsize="21600,21600" o:spt="202" path="m,l,21600r21600,l21600,xe">
              <v:stroke joinstyle="miter"/>
              <v:path gradientshapeok="t" o:connecttype="rect"/>
            </v:shapetype>
            <v:shape id="Text Box 1" o:spid="_x0000_s1030" type="#_x0000_t202" style="position:absolute;left:0;text-align:left;margin-left:480.5pt;margin-top:-6.55pt;width:40.8pt;height:17.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" filled="f" stroked="f">
              <v:textbox>
                <w:txbxContent>
                  <w:p w14:paraId="34FF3390" w14:textId="77777777" w:rsidR="005669CD" w:rsidRDefault="00380C24">
                    <w:r>
                      <w:fldChar w:fldCharType="begin"/>
                    </w:r>
                    <w:r>
                      <w:instrText xml:space="preserve"> PAGE \* ARABIC </w:instrText>
                    </w:r>
                    <w:r>
                      <w:fldChar w:fldCharType="separate"/>
                    </w:r>
                    <w:r>
                      <w:rPr>
                        <w:noProof/>
                      </w:rPr>
                      <w:t>11</w:t>
                    </w:r>
                    <w:r>
                      <w:fldChar w:fldCharType="end"/>
                    </w:r>
                  </w:p>
                </w:txbxContent>
              </v:textbox>
            </v:shape>
          </w:pict>
        </mc:Fallback>
      </mc:AlternateContent>
    </w:r>
    <w:r>
      <w:rPr>
        <w:noProof/>
        <w:lang w:eastAsia="fr-BE"/>
      </w:rPr>
      <mc:AlternateContent>
        <mc:Choice Requires="wps">
          <w:drawing>
            <wp:anchor distT="0" distB="0" distL="114300" distR="114300" simplePos="0" relativeHeight="251662336" behindDoc="0" locked="0" layoutInCell="1" allowOverlap="1" wp14:anchorId="5D2BA57F" wp14:editId="6E78DAC4">
              <wp:simplePos x="0" y="0"/>
              <wp:positionH relativeFrom="column">
                <wp:posOffset>608332</wp:posOffset>
              </wp:positionH>
              <wp:positionV relativeFrom="paragraph">
                <wp:posOffset>-113669</wp:posOffset>
              </wp:positionV>
              <wp:extent cx="5264786" cy="247016"/>
              <wp:effectExtent l="0" t="0" r="0" b="634"/>
              <wp:wrapNone/>
              <wp:docPr id="3" name="Text Box 2"/>
              <wp:cNvGraphicFramePr/>
              <a:graphic xmlns:a="http://schemas.openxmlformats.org/drawingml/2006/main">
                <a:graphicData uri="http://schemas.microsoft.com/office/word/2010/wordprocessingShape">
                  <wps:wsp>
                    <wps:cNvSpPr txBox="1"/>
                    <wps:spPr>
                      <a:xfrm>
                        <a:off x="0" y="0"/>
                        <a:ext cx="5264786" cy="247016"/>
                      </a:xfrm>
                      <a:prstGeom prst="rect">
                        <a:avLst/>
                      </a:prstGeom>
                      <a:noFill/>
                      <a:ln>
                        <a:noFill/>
                        <a:prstDash/>
                      </a:ln>
                    </wps:spPr>
                    <wps:txbx>
                      <w:txbxContent>
                        <w:p w14:paraId="235F1CD1" w14:textId="77777777" w:rsidR="005669CD" w:rsidRDefault="00380C24">
                          <w:pPr>
                            <w:pStyle w:val="Sansinterligne"/>
                          </w:pPr>
                          <w:r>
                            <w:rPr>
                              <w:rFonts w:cs="Arial"/>
                              <w:szCs w:val="20"/>
                              <w:lang w:val="fr-BE"/>
                            </w:rPr>
                            <w:t>CONTRAT DE COMMODAT TYPE</w:t>
                          </w:r>
                        </w:p>
                      </w:txbxContent>
                    </wps:txbx>
                    <wps:bodyPr vert="horz" wrap="square" lIns="91440" tIns="45720" rIns="91440" bIns="45720" anchor="t" anchorCtr="0" compatLnSpc="0"/>
                  </wps:wsp>
                </a:graphicData>
              </a:graphic>
            </wp:anchor>
          </w:drawing>
        </mc:Choice>
        <mc:Fallback>
          <w:pict>
            <v:shape w14:anchorId="5D2BA57F" id="_x0000_s1031" type="#_x0000_t202" style="position:absolute;left:0;text-align:left;margin-left:47.9pt;margin-top:-8.95pt;width:414.55pt;height:19.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" filled="f" stroked="f">
              <v:textbox>
                <w:txbxContent>
                  <w:p w14:paraId="235F1CD1" w14:textId="77777777" w:rsidR="005669CD" w:rsidRDefault="00380C24">
                    <w:pPr>
                      <w:pStyle w:val="Sansinterligne"/>
                    </w:pPr>
                    <w:r>
                      <w:rPr>
                        <w:rFonts w:cs="Arial"/>
                        <w:szCs w:val="20"/>
                        <w:lang w:val="fr-BE"/>
                      </w:rPr>
                      <w:t>CONTRAT DE COMMODAT TYPE</w:t>
                    </w:r>
                  </w:p>
                </w:txbxContent>
              </v:textbox>
            </v:shape>
          </w:pict>
        </mc:Fallback>
      </mc:AlternateContent>
    </w:r>
    <w:r>
      <w:rPr>
        <w:noProof/>
        <w:lang w:eastAsia="fr-BE"/>
      </w:rPr>
      <w:drawing>
        <wp:anchor distT="0" distB="0" distL="114300" distR="114300" simplePos="0" relativeHeight="251663360" behindDoc="1" locked="0" layoutInCell="1" allowOverlap="1" wp14:anchorId="2D6D850B" wp14:editId="5D95C9F1">
          <wp:simplePos x="0" y="0"/>
          <wp:positionH relativeFrom="column">
            <wp:posOffset>-900427</wp:posOffset>
          </wp:positionH>
          <wp:positionV relativeFrom="paragraph">
            <wp:posOffset>-694687</wp:posOffset>
          </wp:positionV>
          <wp:extent cx="7562846" cy="1285875"/>
          <wp:effectExtent l="0" t="0" r="0" b="0"/>
          <wp:wrapNone/>
          <wp:docPr id="4" name="Image 2" descr="BEE-FR-TemplateWord_2-BAS.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2846" cy="1285875"/>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CCD30" w14:textId="77777777" w:rsidR="00527F73" w:rsidRDefault="00527F73">
      <w:pPr>
        <w:spacing w:after="0" w:line="240" w:lineRule="auto"/>
      </w:pPr>
      <w:r>
        <w:rPr>
          <w:color w:val="000000"/>
        </w:rPr>
        <w:separator/>
      </w:r>
    </w:p>
  </w:footnote>
  <w:footnote w:type="continuationSeparator" w:id="0">
    <w:p w14:paraId="250F6131" w14:textId="77777777" w:rsidR="00527F73" w:rsidRDefault="00527F73">
      <w:pPr>
        <w:spacing w:after="0" w:line="240" w:lineRule="auto"/>
      </w:pPr>
      <w:r>
        <w:continuationSeparator/>
      </w:r>
    </w:p>
  </w:footnote>
  <w:footnote w:type="continuationNotice" w:id="1">
    <w:p w14:paraId="3E5855F7" w14:textId="77777777" w:rsidR="00527F73" w:rsidRDefault="00527F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14F9" w14:textId="27B42E4B" w:rsidR="005669CD" w:rsidRDefault="005669CD">
    <w:pPr>
      <w:pStyle w:val="En-tte"/>
    </w:pPr>
    <w:r>
      <w:rPr>
        <w:noProof/>
      </w:rPr>
      <mc:AlternateContent>
        <mc:Choice Requires="wps">
          <w:drawing>
            <wp:anchor distT="0" distB="0" distL="0" distR="0" simplePos="0" relativeHeight="251667456" behindDoc="0" locked="0" layoutInCell="1" allowOverlap="1" wp14:anchorId="4660B34F" wp14:editId="3779F3A8">
              <wp:simplePos x="635" y="635"/>
              <wp:positionH relativeFrom="page">
                <wp:align>right</wp:align>
              </wp:positionH>
              <wp:positionV relativeFrom="page">
                <wp:align>top</wp:align>
              </wp:positionV>
              <wp:extent cx="1638300" cy="368935"/>
              <wp:effectExtent l="0" t="0" r="0" b="12065"/>
              <wp:wrapNone/>
              <wp:docPr id="546724369" name="Zone de texte 2" descr="GOB/SPRB - Intern/Intern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38300" cy="368935"/>
                      </a:xfrm>
                      <a:prstGeom prst="rect">
                        <a:avLst/>
                      </a:prstGeom>
                      <a:noFill/>
                      <a:ln>
                        <a:noFill/>
                      </a:ln>
                    </wps:spPr>
                    <wps:txbx>
                      <w:txbxContent>
                        <w:p w14:paraId="78E0A746" w14:textId="5D7E30B9" w:rsidR="005669CD" w:rsidRPr="005669CD" w:rsidRDefault="005669CD" w:rsidP="005669CD">
                          <w:pPr>
                            <w:spacing w:after="0"/>
                            <w:rPr>
                              <w:rFonts w:ascii="Calibri" w:eastAsia="Calibri" w:hAnsi="Calibri" w:cs="Calibri"/>
                              <w:noProof/>
                              <w:color w:val="000000"/>
                              <w:szCs w:val="20"/>
                            </w:rPr>
                          </w:pPr>
                          <w:r w:rsidRPr="005669CD">
                            <w:rPr>
                              <w:rFonts w:ascii="Calibri" w:eastAsia="Calibri" w:hAnsi="Calibri" w:cs="Calibri"/>
                              <w:noProof/>
                              <w:color w:val="000000"/>
                              <w:szCs w:val="20"/>
                            </w:rPr>
                            <w:t>GOB/SPRB - Intern/Interne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660B34F" id="_x0000_t202" coordsize="21600,21600" o:spt="202" path="m,l,21600r21600,l21600,xe">
              <v:stroke joinstyle="miter"/>
              <v:path gradientshapeok="t" o:connecttype="rect"/>
            </v:shapetype>
            <v:shape id="Zone de texte 2" o:spid="_x0000_s1028" type="#_x0000_t202" alt="GOB/SPRB - Intern/Interne" style="position:absolute;left:0;text-align:left;margin-left:77.8pt;margin-top:0;width:129pt;height:29.05pt;z-index:25166745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" filled="f" stroked="f">
              <v:textbox style="mso-fit-shape-to-text:t" inset="0,15pt,20pt,0">
                <w:txbxContent>
                  <w:p w14:paraId="78E0A746" w14:textId="5D7E30B9" w:rsidR="005669CD" w:rsidRPr="005669CD" w:rsidRDefault="005669CD" w:rsidP="005669CD">
                    <w:pPr>
                      <w:spacing w:after="0"/>
                      <w:rPr>
                        <w:rFonts w:ascii="Calibri" w:eastAsia="Calibri" w:hAnsi="Calibri" w:cs="Calibri"/>
                        <w:noProof/>
                        <w:color w:val="000000"/>
                        <w:szCs w:val="20"/>
                      </w:rPr>
                    </w:pPr>
                    <w:r w:rsidRPr="005669CD">
                      <w:rPr>
                        <w:rFonts w:ascii="Calibri" w:eastAsia="Calibri" w:hAnsi="Calibri" w:cs="Calibri"/>
                        <w:noProof/>
                        <w:color w:val="000000"/>
                        <w:szCs w:val="20"/>
                      </w:rPr>
                      <w:t>GOB/SPRB - Intern/Interne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C95C" w14:textId="7D3DA164" w:rsidR="005669CD" w:rsidRDefault="005669CD">
    <w:pPr>
      <w:pStyle w:val="En-tte"/>
    </w:pPr>
    <w:r>
      <w:rPr>
        <w:noProof/>
        <w:lang w:eastAsia="fr-BE"/>
      </w:rPr>
      <mc:AlternateContent>
        <mc:Choice Requires="wps">
          <w:drawing>
            <wp:anchor distT="0" distB="0" distL="0" distR="0" simplePos="0" relativeHeight="251668480" behindDoc="0" locked="0" layoutInCell="1" allowOverlap="1" wp14:anchorId="406584EB" wp14:editId="63B6E106">
              <wp:simplePos x="899160" y="449580"/>
              <wp:positionH relativeFrom="page">
                <wp:align>right</wp:align>
              </wp:positionH>
              <wp:positionV relativeFrom="page">
                <wp:align>top</wp:align>
              </wp:positionV>
              <wp:extent cx="1638300" cy="368935"/>
              <wp:effectExtent l="0" t="0" r="0" b="12065"/>
              <wp:wrapNone/>
              <wp:docPr id="1379379686" name="Zone de texte 3" descr="GOB/SPRB - Intern/Intern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38300" cy="368935"/>
                      </a:xfrm>
                      <a:prstGeom prst="rect">
                        <a:avLst/>
                      </a:prstGeom>
                      <a:noFill/>
                      <a:ln>
                        <a:noFill/>
                      </a:ln>
                    </wps:spPr>
                    <wps:txbx>
                      <w:txbxContent>
                        <w:p w14:paraId="4DC8E3F8" w14:textId="2EDE6F05" w:rsidR="005669CD" w:rsidRPr="005669CD" w:rsidRDefault="005669CD" w:rsidP="005669CD">
                          <w:pPr>
                            <w:spacing w:after="0"/>
                            <w:rPr>
                              <w:rFonts w:ascii="Calibri" w:eastAsia="Calibri" w:hAnsi="Calibri" w:cs="Calibri"/>
                              <w:noProof/>
                              <w:color w:val="000000"/>
                              <w:szCs w:val="20"/>
                            </w:rPr>
                          </w:pPr>
                          <w:r w:rsidRPr="005669CD">
                            <w:rPr>
                              <w:rFonts w:ascii="Calibri" w:eastAsia="Calibri" w:hAnsi="Calibri" w:cs="Calibri"/>
                              <w:noProof/>
                              <w:color w:val="000000"/>
                              <w:szCs w:val="20"/>
                            </w:rPr>
                            <w:t>GOB/SPRB - Intern/Interne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06584EB" id="_x0000_t202" coordsize="21600,21600" o:spt="202" path="m,l,21600r21600,l21600,xe">
              <v:stroke joinstyle="miter"/>
              <v:path gradientshapeok="t" o:connecttype="rect"/>
            </v:shapetype>
            <v:shape id="Zone de texte 3" o:spid="_x0000_s1029" type="#_x0000_t202" alt="GOB/SPRB - Intern/Interne" style="position:absolute;left:0;text-align:left;margin-left:77.8pt;margin-top:0;width:129pt;height:29.05pt;z-index:25166848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" filled="f" stroked="f">
              <v:textbox style="mso-fit-shape-to-text:t" inset="0,15pt,20pt,0">
                <w:txbxContent>
                  <w:p w14:paraId="4DC8E3F8" w14:textId="2EDE6F05" w:rsidR="005669CD" w:rsidRPr="005669CD" w:rsidRDefault="005669CD" w:rsidP="005669CD">
                    <w:pPr>
                      <w:spacing w:after="0"/>
                      <w:rPr>
                        <w:rFonts w:ascii="Calibri" w:eastAsia="Calibri" w:hAnsi="Calibri" w:cs="Calibri"/>
                        <w:noProof/>
                        <w:color w:val="000000"/>
                        <w:szCs w:val="20"/>
                      </w:rPr>
                    </w:pPr>
                    <w:r w:rsidRPr="005669CD">
                      <w:rPr>
                        <w:rFonts w:ascii="Calibri" w:eastAsia="Calibri" w:hAnsi="Calibri" w:cs="Calibri"/>
                        <w:noProof/>
                        <w:color w:val="000000"/>
                        <w:szCs w:val="20"/>
                      </w:rPr>
                      <w:t>GOB/SPRB - Intern/Interne</w:t>
                    </w:r>
                  </w:p>
                </w:txbxContent>
              </v:textbox>
              <w10:wrap anchorx="page" anchory="page"/>
            </v:shape>
          </w:pict>
        </mc:Fallback>
      </mc:AlternateContent>
    </w:r>
    <w:r w:rsidR="00380C24">
      <w:rPr>
        <w:noProof/>
        <w:lang w:eastAsia="fr-BE"/>
      </w:rPr>
      <w:drawing>
        <wp:anchor distT="0" distB="0" distL="114300" distR="114300" simplePos="0" relativeHeight="251659264" behindDoc="1" locked="0" layoutInCell="1" allowOverlap="1" wp14:anchorId="28A406B8" wp14:editId="37A281BC">
          <wp:simplePos x="0" y="0"/>
          <wp:positionH relativeFrom="column">
            <wp:posOffset>-900427</wp:posOffset>
          </wp:positionH>
          <wp:positionV relativeFrom="paragraph">
            <wp:posOffset>-450213</wp:posOffset>
          </wp:positionV>
          <wp:extent cx="7562846" cy="1162046"/>
          <wp:effectExtent l="0" t="0" r="0" b="0"/>
          <wp:wrapNone/>
          <wp:docPr id="1" name="Image 1" descr="BEE-FR-TemplateWord_2-HAUT.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2846" cy="1162046"/>
                  </a:xfrm>
                  <a:prstGeom prst="rect">
                    <a:avLst/>
                  </a:prstGeom>
                  <a:noFill/>
                  <a:ln>
                    <a:noFill/>
                    <a:prstDash/>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0FECB" w14:textId="468AFDD5" w:rsidR="005669CD" w:rsidRDefault="005669CD">
    <w:pPr>
      <w:pStyle w:val="En-tte"/>
    </w:pPr>
    <w:r>
      <w:rPr>
        <w:noProof/>
        <w:lang w:eastAsia="fr-BE"/>
      </w:rPr>
      <mc:AlternateContent>
        <mc:Choice Requires="wps">
          <w:drawing>
            <wp:anchor distT="0" distB="0" distL="0" distR="0" simplePos="0" relativeHeight="251666432" behindDoc="0" locked="0" layoutInCell="1" allowOverlap="1" wp14:anchorId="5D38BBEE" wp14:editId="537CF1D2">
              <wp:simplePos x="635" y="635"/>
              <wp:positionH relativeFrom="page">
                <wp:align>right</wp:align>
              </wp:positionH>
              <wp:positionV relativeFrom="page">
                <wp:align>top</wp:align>
              </wp:positionV>
              <wp:extent cx="1638300" cy="368935"/>
              <wp:effectExtent l="0" t="0" r="0" b="12065"/>
              <wp:wrapNone/>
              <wp:docPr id="928395812" name="Zone de texte 1" descr="GOB/SPRB - Intern/Intern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38300" cy="368935"/>
                      </a:xfrm>
                      <a:prstGeom prst="rect">
                        <a:avLst/>
                      </a:prstGeom>
                      <a:noFill/>
                      <a:ln>
                        <a:noFill/>
                      </a:ln>
                    </wps:spPr>
                    <wps:txbx>
                      <w:txbxContent>
                        <w:p w14:paraId="0419B7CE" w14:textId="69AD06F1" w:rsidR="005669CD" w:rsidRPr="005669CD" w:rsidRDefault="005669CD" w:rsidP="005669CD">
                          <w:pPr>
                            <w:spacing w:after="0"/>
                            <w:rPr>
                              <w:rFonts w:ascii="Calibri" w:eastAsia="Calibri" w:hAnsi="Calibri" w:cs="Calibri"/>
                              <w:noProof/>
                              <w:color w:val="000000"/>
                              <w:szCs w:val="20"/>
                            </w:rPr>
                          </w:pPr>
                          <w:r w:rsidRPr="005669CD">
                            <w:rPr>
                              <w:rFonts w:ascii="Calibri" w:eastAsia="Calibri" w:hAnsi="Calibri" w:cs="Calibri"/>
                              <w:noProof/>
                              <w:color w:val="000000"/>
                              <w:szCs w:val="20"/>
                            </w:rPr>
                            <w:t>GOB/SPRB - Intern/Interne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D38BBEE" id="_x0000_t202" coordsize="21600,21600" o:spt="202" path="m,l,21600r21600,l21600,xe">
              <v:stroke joinstyle="miter"/>
              <v:path gradientshapeok="t" o:connecttype="rect"/>
            </v:shapetype>
            <v:shape id="Zone de texte 1" o:spid="_x0000_s1032" type="#_x0000_t202" alt="GOB/SPRB - Intern/Interne" style="position:absolute;left:0;text-align:left;margin-left:77.8pt;margin-top:0;width:129pt;height:29.05pt;z-index:25166643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" filled="f" stroked="f">
              <v:textbox style="mso-fit-shape-to-text:t" inset="0,15pt,20pt,0">
                <w:txbxContent>
                  <w:p w14:paraId="0419B7CE" w14:textId="69AD06F1" w:rsidR="005669CD" w:rsidRPr="005669CD" w:rsidRDefault="005669CD" w:rsidP="005669CD">
                    <w:pPr>
                      <w:spacing w:after="0"/>
                      <w:rPr>
                        <w:rFonts w:ascii="Calibri" w:eastAsia="Calibri" w:hAnsi="Calibri" w:cs="Calibri"/>
                        <w:noProof/>
                        <w:color w:val="000000"/>
                        <w:szCs w:val="20"/>
                      </w:rPr>
                    </w:pPr>
                    <w:r w:rsidRPr="005669CD">
                      <w:rPr>
                        <w:rFonts w:ascii="Calibri" w:eastAsia="Calibri" w:hAnsi="Calibri" w:cs="Calibri"/>
                        <w:noProof/>
                        <w:color w:val="000000"/>
                        <w:szCs w:val="20"/>
                      </w:rPr>
                      <w:t>GOB/SPRB - Intern/Interne</w:t>
                    </w:r>
                  </w:p>
                </w:txbxContent>
              </v:textbox>
              <w10:wrap anchorx="page" anchory="page"/>
            </v:shape>
          </w:pict>
        </mc:Fallback>
      </mc:AlternateContent>
    </w:r>
    <w:r w:rsidR="00380C24">
      <w:rPr>
        <w:noProof/>
        <w:lang w:eastAsia="fr-BE"/>
      </w:rPr>
      <w:drawing>
        <wp:anchor distT="0" distB="0" distL="114300" distR="114300" simplePos="0" relativeHeight="251665408" behindDoc="1" locked="0" layoutInCell="1" allowOverlap="1" wp14:anchorId="5670FF50" wp14:editId="47FF74F5">
          <wp:simplePos x="0" y="0"/>
          <wp:positionH relativeFrom="column">
            <wp:posOffset>-900427</wp:posOffset>
          </wp:positionH>
          <wp:positionV relativeFrom="paragraph">
            <wp:posOffset>-450213</wp:posOffset>
          </wp:positionV>
          <wp:extent cx="7562846" cy="10687050"/>
          <wp:effectExtent l="0" t="0" r="0" b="0"/>
          <wp:wrapNone/>
          <wp:docPr id="5" name="Image 0" descr="BEE-FR-TemplateWord_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2846" cy="1068705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7A8D"/>
    <w:multiLevelType w:val="multilevel"/>
    <w:tmpl w:val="6DC490DE"/>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 w15:restartNumberingAfterBreak="0">
    <w:nsid w:val="049E4CA9"/>
    <w:multiLevelType w:val="multilevel"/>
    <w:tmpl w:val="630AEDE2"/>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2" w15:restartNumberingAfterBreak="0">
    <w:nsid w:val="0CF2504F"/>
    <w:multiLevelType w:val="multilevel"/>
    <w:tmpl w:val="5A68E318"/>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3" w15:restartNumberingAfterBreak="0">
    <w:nsid w:val="1EAB3945"/>
    <w:multiLevelType w:val="multilevel"/>
    <w:tmpl w:val="8642232C"/>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4" w15:restartNumberingAfterBreak="0">
    <w:nsid w:val="200F08D9"/>
    <w:multiLevelType w:val="multilevel"/>
    <w:tmpl w:val="5A443420"/>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5" w15:restartNumberingAfterBreak="0">
    <w:nsid w:val="21002514"/>
    <w:multiLevelType w:val="multilevel"/>
    <w:tmpl w:val="30BCFEFC"/>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6" w15:restartNumberingAfterBreak="0">
    <w:nsid w:val="2C5D25F0"/>
    <w:multiLevelType w:val="multilevel"/>
    <w:tmpl w:val="29C4B926"/>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7" w15:restartNumberingAfterBreak="0">
    <w:nsid w:val="30352867"/>
    <w:multiLevelType w:val="multilevel"/>
    <w:tmpl w:val="7CFE952E"/>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8" w15:restartNumberingAfterBreak="0">
    <w:nsid w:val="31105F77"/>
    <w:multiLevelType w:val="multilevel"/>
    <w:tmpl w:val="6B5AF4D0"/>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9" w15:restartNumberingAfterBreak="0">
    <w:nsid w:val="3378408C"/>
    <w:multiLevelType w:val="multilevel"/>
    <w:tmpl w:val="FC5AB466"/>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0" w15:restartNumberingAfterBreak="0">
    <w:nsid w:val="38CC1E53"/>
    <w:multiLevelType w:val="multilevel"/>
    <w:tmpl w:val="0F64B7C4"/>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1" w15:restartNumberingAfterBreak="0">
    <w:nsid w:val="3D930184"/>
    <w:multiLevelType w:val="multilevel"/>
    <w:tmpl w:val="B3D448D8"/>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2" w15:restartNumberingAfterBreak="0">
    <w:nsid w:val="43514D36"/>
    <w:multiLevelType w:val="multilevel"/>
    <w:tmpl w:val="C762A12C"/>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3" w15:restartNumberingAfterBreak="0">
    <w:nsid w:val="4559203F"/>
    <w:multiLevelType w:val="multilevel"/>
    <w:tmpl w:val="924C1222"/>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4" w15:restartNumberingAfterBreak="0">
    <w:nsid w:val="45DE06E9"/>
    <w:multiLevelType w:val="multilevel"/>
    <w:tmpl w:val="6BB8F51E"/>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5" w15:restartNumberingAfterBreak="0">
    <w:nsid w:val="467377CB"/>
    <w:multiLevelType w:val="multilevel"/>
    <w:tmpl w:val="E63078A4"/>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6" w15:restartNumberingAfterBreak="0">
    <w:nsid w:val="4F3E35AD"/>
    <w:multiLevelType w:val="multilevel"/>
    <w:tmpl w:val="E206BDE8"/>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7" w15:restartNumberingAfterBreak="0">
    <w:nsid w:val="4FCB601C"/>
    <w:multiLevelType w:val="multilevel"/>
    <w:tmpl w:val="BC84A79C"/>
    <w:lvl w:ilvl="0">
      <w:start w:val="1"/>
      <w:numFmt w:val="none"/>
      <w:lvlText w:val="%1"/>
      <w:lvlJc w:val="left"/>
      <w:pPr>
        <w:ind w:left="432" w:hanging="432"/>
      </w:pPr>
      <w:rPr>
        <w:rFonts w:cs="Arial"/>
      </w:r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8" w15:restartNumberingAfterBreak="0">
    <w:nsid w:val="53DE3834"/>
    <w:multiLevelType w:val="multilevel"/>
    <w:tmpl w:val="C102EE02"/>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9" w15:restartNumberingAfterBreak="0">
    <w:nsid w:val="56D86C88"/>
    <w:multiLevelType w:val="multilevel"/>
    <w:tmpl w:val="F40AB44E"/>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20" w15:restartNumberingAfterBreak="0">
    <w:nsid w:val="58A56A42"/>
    <w:multiLevelType w:val="multilevel"/>
    <w:tmpl w:val="74543488"/>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21" w15:restartNumberingAfterBreak="0">
    <w:nsid w:val="5B2679DB"/>
    <w:multiLevelType w:val="multilevel"/>
    <w:tmpl w:val="36E424A6"/>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22" w15:restartNumberingAfterBreak="0">
    <w:nsid w:val="5C073ADC"/>
    <w:multiLevelType w:val="multilevel"/>
    <w:tmpl w:val="A75CE864"/>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23" w15:restartNumberingAfterBreak="0">
    <w:nsid w:val="5DD623E3"/>
    <w:multiLevelType w:val="multilevel"/>
    <w:tmpl w:val="0032F72C"/>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24" w15:restartNumberingAfterBreak="0">
    <w:nsid w:val="682D523A"/>
    <w:multiLevelType w:val="multilevel"/>
    <w:tmpl w:val="8F8C6BE0"/>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25" w15:restartNumberingAfterBreak="0">
    <w:nsid w:val="6C780F66"/>
    <w:multiLevelType w:val="multilevel"/>
    <w:tmpl w:val="C47E8BB4"/>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26" w15:restartNumberingAfterBreak="0">
    <w:nsid w:val="6FBA10ED"/>
    <w:multiLevelType w:val="multilevel"/>
    <w:tmpl w:val="065AEF2C"/>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27" w15:restartNumberingAfterBreak="0">
    <w:nsid w:val="79591A9A"/>
    <w:multiLevelType w:val="multilevel"/>
    <w:tmpl w:val="5B2AD894"/>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28" w15:restartNumberingAfterBreak="0">
    <w:nsid w:val="7A933C2C"/>
    <w:multiLevelType w:val="multilevel"/>
    <w:tmpl w:val="2D928E82"/>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29" w15:restartNumberingAfterBreak="0">
    <w:nsid w:val="7D2C4A52"/>
    <w:multiLevelType w:val="multilevel"/>
    <w:tmpl w:val="C0A06EB2"/>
    <w:lvl w:ilvl="0">
      <w:start w:val="1"/>
      <w:numFmt w:val="none"/>
      <w:lvlText w:val="%1"/>
      <w:lvlJc w:val="left"/>
      <w:pPr>
        <w:ind w:left="432" w:hanging="432"/>
      </w:pPr>
      <w:rPr>
        <w:rFonts w:cs="Arial"/>
      </w:r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num w:numId="1" w16cid:durableId="207643363">
    <w:abstractNumId w:val="17"/>
  </w:num>
  <w:num w:numId="2" w16cid:durableId="89206938">
    <w:abstractNumId w:val="23"/>
  </w:num>
  <w:num w:numId="3" w16cid:durableId="56126947">
    <w:abstractNumId w:val="2"/>
  </w:num>
  <w:num w:numId="4" w16cid:durableId="1597207162">
    <w:abstractNumId w:val="22"/>
  </w:num>
  <w:num w:numId="5" w16cid:durableId="1076056710">
    <w:abstractNumId w:val="24"/>
  </w:num>
  <w:num w:numId="6" w16cid:durableId="1894925028">
    <w:abstractNumId w:val="27"/>
  </w:num>
  <w:num w:numId="7" w16cid:durableId="1085607771">
    <w:abstractNumId w:val="5"/>
  </w:num>
  <w:num w:numId="8" w16cid:durableId="588076515">
    <w:abstractNumId w:val="19"/>
  </w:num>
  <w:num w:numId="9" w16cid:durableId="1944527918">
    <w:abstractNumId w:val="16"/>
  </w:num>
  <w:num w:numId="10" w16cid:durableId="885220630">
    <w:abstractNumId w:val="28"/>
  </w:num>
  <w:num w:numId="11" w16cid:durableId="1993363250">
    <w:abstractNumId w:val="13"/>
  </w:num>
  <w:num w:numId="12" w16cid:durableId="1810630177">
    <w:abstractNumId w:val="1"/>
  </w:num>
  <w:num w:numId="13" w16cid:durableId="1066413270">
    <w:abstractNumId w:val="11"/>
  </w:num>
  <w:num w:numId="14" w16cid:durableId="1624536256">
    <w:abstractNumId w:val="25"/>
  </w:num>
  <w:num w:numId="15" w16cid:durableId="2053191354">
    <w:abstractNumId w:val="26"/>
  </w:num>
  <w:num w:numId="16" w16cid:durableId="2014067885">
    <w:abstractNumId w:val="29"/>
  </w:num>
  <w:num w:numId="17" w16cid:durableId="832837628">
    <w:abstractNumId w:val="0"/>
  </w:num>
  <w:num w:numId="18" w16cid:durableId="2062553239">
    <w:abstractNumId w:val="3"/>
  </w:num>
  <w:num w:numId="19" w16cid:durableId="538129698">
    <w:abstractNumId w:val="20"/>
  </w:num>
  <w:num w:numId="20" w16cid:durableId="705450978">
    <w:abstractNumId w:val="18"/>
  </w:num>
  <w:num w:numId="21" w16cid:durableId="214893253">
    <w:abstractNumId w:val="8"/>
  </w:num>
  <w:num w:numId="22" w16cid:durableId="1922718114">
    <w:abstractNumId w:val="9"/>
  </w:num>
  <w:num w:numId="23" w16cid:durableId="1059940621">
    <w:abstractNumId w:val="6"/>
  </w:num>
  <w:num w:numId="24" w16cid:durableId="578321683">
    <w:abstractNumId w:val="12"/>
  </w:num>
  <w:num w:numId="25" w16cid:durableId="774011231">
    <w:abstractNumId w:val="15"/>
  </w:num>
  <w:num w:numId="26" w16cid:durableId="594099013">
    <w:abstractNumId w:val="21"/>
  </w:num>
  <w:num w:numId="27" w16cid:durableId="548543">
    <w:abstractNumId w:val="10"/>
  </w:num>
  <w:num w:numId="28" w16cid:durableId="1182281535">
    <w:abstractNumId w:val="7"/>
  </w:num>
  <w:num w:numId="29" w16cid:durableId="32311051">
    <w:abstractNumId w:val="14"/>
  </w:num>
  <w:num w:numId="30" w16cid:durableId="13087854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trackRevisions/>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186"/>
    <w:rsid w:val="000C2186"/>
    <w:rsid w:val="002A0387"/>
    <w:rsid w:val="00380C24"/>
    <w:rsid w:val="00521C76"/>
    <w:rsid w:val="00527F73"/>
    <w:rsid w:val="00540555"/>
    <w:rsid w:val="005669CD"/>
    <w:rsid w:val="0059767B"/>
    <w:rsid w:val="00775231"/>
    <w:rsid w:val="007C6D0C"/>
    <w:rsid w:val="00A21D01"/>
    <w:rsid w:val="00C018C5"/>
    <w:rsid w:val="00D30896"/>
    <w:rsid w:val="00D60017"/>
    <w:rsid w:val="00EB074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83A1D"/>
  <w15:docId w15:val="{1CBB4BEF-A171-4032-951B-33A18D7C8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2"/>
        <w:szCs w:val="22"/>
        <w:lang w:val="fr-BE"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jc w:val="both"/>
    </w:pPr>
    <w:rPr>
      <w:sz w:val="20"/>
    </w:rPr>
  </w:style>
  <w:style w:type="paragraph" w:styleId="Titre1">
    <w:name w:val="heading 1"/>
    <w:basedOn w:val="Normal"/>
    <w:next w:val="Normal"/>
    <w:pPr>
      <w:keepNext/>
      <w:keepLines/>
      <w:spacing w:before="480" w:after="0"/>
      <w:outlineLvl w:val="0"/>
    </w:pPr>
    <w:rPr>
      <w:rFonts w:eastAsia="Times New Roman"/>
      <w:b/>
      <w:bCs/>
      <w:color w:val="365F91"/>
      <w:sz w:val="28"/>
      <w:szCs w:val="28"/>
    </w:rPr>
  </w:style>
  <w:style w:type="paragraph" w:styleId="Titre2">
    <w:name w:val="heading 2"/>
    <w:basedOn w:val="Normal"/>
    <w:next w:val="Normal"/>
    <w:pPr>
      <w:keepNext/>
      <w:keepLines/>
      <w:spacing w:before="200" w:after="0"/>
      <w:outlineLvl w:val="1"/>
    </w:pPr>
    <w:rPr>
      <w:rFonts w:eastAsia="Times New Roman"/>
      <w:b/>
      <w:bCs/>
      <w:color w:val="4F81BD"/>
      <w:sz w:val="26"/>
      <w:szCs w:val="26"/>
    </w:rPr>
  </w:style>
  <w:style w:type="paragraph" w:styleId="Titre3">
    <w:name w:val="heading 3"/>
    <w:basedOn w:val="Normal"/>
    <w:next w:val="Normal"/>
    <w:pPr>
      <w:keepNext/>
      <w:keepLines/>
      <w:spacing w:before="200" w:after="0"/>
      <w:outlineLvl w:val="2"/>
    </w:pPr>
    <w:rPr>
      <w:rFonts w:eastAsia="Times New Roman"/>
      <w:b/>
      <w:bCs/>
      <w:color w:val="4F81BD"/>
    </w:rPr>
  </w:style>
  <w:style w:type="paragraph" w:styleId="Titre4">
    <w:name w:val="heading 4"/>
    <w:basedOn w:val="Normal"/>
    <w:next w:val="Normal"/>
    <w:pPr>
      <w:keepNext/>
      <w:keepLines/>
      <w:spacing w:before="200" w:after="0"/>
      <w:outlineLvl w:val="3"/>
    </w:pPr>
    <w:rPr>
      <w:rFonts w:eastAsia="Times New Roman"/>
      <w:b/>
      <w:bCs/>
      <w:i/>
      <w:i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rPr>
      <w:rFonts w:ascii="Arial" w:eastAsia="Times New Roman" w:hAnsi="Arial" w:cs="Times New Roman"/>
      <w:b/>
      <w:bCs/>
      <w:color w:val="365F91"/>
      <w:sz w:val="28"/>
      <w:szCs w:val="28"/>
    </w:rPr>
  </w:style>
  <w:style w:type="character" w:customStyle="1" w:styleId="Heading2Char">
    <w:name w:val="Heading 2 Char"/>
    <w:basedOn w:val="Policepardfaut"/>
    <w:rPr>
      <w:rFonts w:ascii="Arial" w:eastAsia="Times New Roman" w:hAnsi="Arial" w:cs="Times New Roman"/>
      <w:b/>
      <w:bCs/>
      <w:color w:val="4F81BD"/>
      <w:sz w:val="26"/>
      <w:szCs w:val="26"/>
    </w:rPr>
  </w:style>
  <w:style w:type="character" w:customStyle="1" w:styleId="Heading3Char">
    <w:name w:val="Heading 3 Char"/>
    <w:basedOn w:val="Policepardfaut"/>
    <w:rPr>
      <w:rFonts w:ascii="Arial" w:eastAsia="Times New Roman" w:hAnsi="Arial" w:cs="Times New Roman"/>
      <w:b/>
      <w:bCs/>
      <w:color w:val="4F81BD"/>
      <w:sz w:val="20"/>
    </w:rPr>
  </w:style>
  <w:style w:type="character" w:customStyle="1" w:styleId="Heading4Char">
    <w:name w:val="Heading 4 Char"/>
    <w:basedOn w:val="Policepardfaut"/>
    <w:rPr>
      <w:rFonts w:ascii="Arial" w:eastAsia="Times New Roman" w:hAnsi="Arial" w:cs="Times New Roman"/>
      <w:b/>
      <w:bCs/>
      <w:i/>
      <w:iCs/>
      <w:color w:val="4F81BD"/>
      <w:sz w:val="20"/>
    </w:rPr>
  </w:style>
  <w:style w:type="paragraph" w:styleId="En-tte">
    <w:name w:val="header"/>
    <w:basedOn w:val="Normal"/>
    <w:pPr>
      <w:tabs>
        <w:tab w:val="center" w:pos="4536"/>
        <w:tab w:val="right" w:pos="9072"/>
      </w:tabs>
      <w:spacing w:after="0" w:line="240" w:lineRule="auto"/>
    </w:pPr>
  </w:style>
  <w:style w:type="character" w:customStyle="1" w:styleId="HeaderChar">
    <w:name w:val="Header Char"/>
    <w:basedOn w:val="Policepardfaut"/>
    <w:rPr>
      <w:rFonts w:ascii="Arial" w:hAnsi="Arial"/>
      <w:sz w:val="20"/>
    </w:rPr>
  </w:style>
  <w:style w:type="paragraph" w:styleId="Pieddepage">
    <w:name w:val="footer"/>
    <w:basedOn w:val="Normal"/>
    <w:pPr>
      <w:tabs>
        <w:tab w:val="center" w:pos="4536"/>
        <w:tab w:val="right" w:pos="9072"/>
      </w:tabs>
      <w:spacing w:after="0" w:line="240" w:lineRule="auto"/>
    </w:pPr>
  </w:style>
  <w:style w:type="character" w:customStyle="1" w:styleId="FooterChar">
    <w:name w:val="Footer Char"/>
    <w:basedOn w:val="Policepardfaut"/>
    <w:rPr>
      <w:rFonts w:ascii="Arial" w:hAnsi="Arial"/>
      <w:sz w:val="20"/>
    </w:rPr>
  </w:style>
  <w:style w:type="paragraph" w:styleId="Textedebulles">
    <w:name w:val="Balloon Text"/>
    <w:basedOn w:val="Normal"/>
    <w:pPr>
      <w:spacing w:after="0" w:line="240" w:lineRule="auto"/>
    </w:pPr>
    <w:rPr>
      <w:rFonts w:ascii="Tahoma" w:hAnsi="Tahoma" w:cs="Tahoma"/>
      <w:sz w:val="16"/>
      <w:szCs w:val="16"/>
    </w:rPr>
  </w:style>
  <w:style w:type="character" w:customStyle="1" w:styleId="BalloonTextChar">
    <w:name w:val="Balloon Text Char"/>
    <w:basedOn w:val="Policepardfaut"/>
    <w:rPr>
      <w:rFonts w:ascii="Tahoma" w:hAnsi="Tahoma" w:cs="Tahoma"/>
      <w:sz w:val="16"/>
      <w:szCs w:val="16"/>
    </w:rPr>
  </w:style>
  <w:style w:type="paragraph" w:styleId="Sansinterligne">
    <w:name w:val="No Spacing"/>
    <w:pPr>
      <w:suppressAutoHyphens/>
      <w:spacing w:after="0" w:line="240" w:lineRule="auto"/>
      <w:jc w:val="both"/>
    </w:pPr>
    <w:rPr>
      <w:rFonts w:eastAsia="Times New Roman"/>
      <w:sz w:val="20"/>
      <w:lang w:val="fr-FR"/>
    </w:rPr>
  </w:style>
  <w:style w:type="character" w:customStyle="1" w:styleId="NoSpacingChar">
    <w:name w:val="No Spacing Char"/>
    <w:basedOn w:val="Policepardfaut"/>
    <w:rPr>
      <w:rFonts w:ascii="Arial" w:eastAsia="Times New Roman" w:hAnsi="Arial"/>
      <w:sz w:val="20"/>
      <w:lang w:val="fr-FR"/>
    </w:rPr>
  </w:style>
  <w:style w:type="character" w:styleId="Textedelespacerserv">
    <w:name w:val="Placeholder Text"/>
    <w:basedOn w:val="Policepardfaut"/>
    <w:rPr>
      <w:color w:val="808080"/>
    </w:rPr>
  </w:style>
  <w:style w:type="paragraph" w:styleId="Titre">
    <w:name w:val="Title"/>
    <w:basedOn w:val="Sansinterligne"/>
    <w:next w:val="Normal"/>
    <w:pPr>
      <w:jc w:val="left"/>
    </w:pPr>
    <w:rPr>
      <w:rFonts w:cs="Arial"/>
      <w:b/>
      <w:color w:val="0A00BE"/>
      <w:sz w:val="96"/>
      <w:szCs w:val="72"/>
      <w:lang w:val="fr-BE"/>
    </w:rPr>
  </w:style>
  <w:style w:type="character" w:customStyle="1" w:styleId="TitleChar">
    <w:name w:val="Title Char"/>
    <w:basedOn w:val="Policepardfaut"/>
    <w:rPr>
      <w:rFonts w:ascii="Arial" w:eastAsia="Times New Roman" w:hAnsi="Arial" w:cs="Arial"/>
      <w:b/>
      <w:color w:val="0A00BE"/>
      <w:sz w:val="96"/>
      <w:szCs w:val="72"/>
    </w:rPr>
  </w:style>
  <w:style w:type="paragraph" w:customStyle="1" w:styleId="Sous-titredudocument">
    <w:name w:val="Sous-titre du document"/>
    <w:basedOn w:val="Titre1"/>
    <w:rPr>
      <w:sz w:val="32"/>
    </w:rPr>
  </w:style>
  <w:style w:type="character" w:customStyle="1" w:styleId="Sous-titredudocumentCar">
    <w:name w:val="Sous-titre du document Car"/>
    <w:basedOn w:val="Heading1Char"/>
    <w:rPr>
      <w:rFonts w:ascii="Arial" w:eastAsia="Times New Roman" w:hAnsi="Arial" w:cs="Times New Roman"/>
      <w:b/>
      <w:bCs/>
      <w:color w:val="365F91"/>
      <w:sz w:val="32"/>
      <w:szCs w:val="28"/>
    </w:rPr>
  </w:style>
  <w:style w:type="character" w:styleId="lev">
    <w:name w:val="Strong"/>
    <w:rPr>
      <w:b/>
      <w:bCs/>
    </w:rPr>
  </w:style>
  <w:style w:type="paragraph" w:styleId="Corpsdetexte">
    <w:name w:val="Body Text"/>
    <w:basedOn w:val="Normal"/>
    <w:pPr>
      <w:widowControl w:val="0"/>
      <w:spacing w:after="140" w:line="288" w:lineRule="auto"/>
      <w:jc w:val="left"/>
    </w:pPr>
    <w:rPr>
      <w:rFonts w:ascii="Liberation Serif" w:eastAsia="Droid Sans Fallback" w:hAnsi="Liberation Serif" w:cs="FreeSans"/>
      <w:kern w:val="3"/>
      <w:sz w:val="24"/>
      <w:szCs w:val="24"/>
      <w:lang w:eastAsia="zh-CN" w:bidi="hi-IN"/>
    </w:rPr>
  </w:style>
  <w:style w:type="character" w:customStyle="1" w:styleId="BodyTextChar">
    <w:name w:val="Body Text Char"/>
    <w:basedOn w:val="Policepardfaut"/>
    <w:rPr>
      <w:rFonts w:ascii="Liberation Serif" w:eastAsia="Droid Sans Fallback" w:hAnsi="Liberation Serif" w:cs="FreeSans"/>
      <w:kern w:val="3"/>
      <w:sz w:val="24"/>
      <w:szCs w:val="24"/>
      <w:lang w:eastAsia="zh-CN" w:bidi="hi-IN"/>
    </w:rPr>
  </w:style>
  <w:style w:type="paragraph" w:customStyle="1" w:styleId="Contenudetableau">
    <w:name w:val="Contenu de tableau"/>
    <w:basedOn w:val="Normal"/>
    <w:pPr>
      <w:widowControl w:val="0"/>
      <w:suppressLineNumbers/>
      <w:spacing w:after="0" w:line="240" w:lineRule="auto"/>
      <w:jc w:val="left"/>
    </w:pPr>
    <w:rPr>
      <w:rFonts w:ascii="Liberation Serif" w:eastAsia="Droid Sans Fallback" w:hAnsi="Liberation Serif" w:cs="FreeSans"/>
      <w:kern w:val="3"/>
      <w:sz w:val="24"/>
      <w:szCs w:val="24"/>
      <w:lang w:eastAsia="zh-CN" w:bidi="hi-IN"/>
    </w:rPr>
  </w:style>
  <w:style w:type="paragraph" w:customStyle="1" w:styleId="Tableau">
    <w:name w:val="Tableau"/>
    <w:pPr>
      <w:tabs>
        <w:tab w:val="left" w:pos="113"/>
      </w:tabs>
      <w:suppressAutoHyphens/>
      <w:spacing w:after="0" w:line="240" w:lineRule="auto"/>
      <w:jc w:val="both"/>
    </w:pPr>
    <w:rPr>
      <w:rFonts w:eastAsia="Times New Roman" w:cs="Arial"/>
      <w:kern w:val="3"/>
      <w:sz w:val="20"/>
      <w:szCs w:val="20"/>
      <w:lang w:val="fr-FR" w:eastAsia="zh-CN"/>
    </w:rPr>
  </w:style>
  <w:style w:type="paragraph" w:customStyle="1" w:styleId="Corpsdetexte21">
    <w:name w:val="Corps de texte 21"/>
    <w:basedOn w:val="Normal"/>
    <w:pPr>
      <w:widowControl w:val="0"/>
      <w:spacing w:after="0" w:line="240" w:lineRule="auto"/>
      <w:jc w:val="left"/>
    </w:pPr>
    <w:rPr>
      <w:rFonts w:ascii="Times" w:eastAsia="Droid Sans Fallback" w:hAnsi="Times" w:cs="Times"/>
      <w:i/>
      <w:iCs/>
      <w:kern w:val="3"/>
      <w:sz w:val="24"/>
      <w:szCs w:val="24"/>
      <w:lang w:eastAsia="zh-CN" w:bidi="hi-IN"/>
    </w:rPr>
  </w:style>
  <w:style w:type="paragraph" w:customStyle="1" w:styleId="Standard">
    <w:name w:val="Standard"/>
    <w:pPr>
      <w:widowControl w:val="0"/>
      <w:suppressAutoHyphens/>
      <w:spacing w:after="0" w:line="240" w:lineRule="auto"/>
    </w:pPr>
    <w:rPr>
      <w:rFonts w:ascii="Liberation Serif" w:eastAsia="Droid Sans Fallback" w:hAnsi="Liberation Serif" w:cs="FreeSans"/>
      <w:kern w:val="3"/>
      <w:sz w:val="24"/>
      <w:szCs w:val="24"/>
      <w:lang w:eastAsia="zh-CN" w:bidi="hi-IN"/>
    </w:rPr>
  </w:style>
  <w:style w:type="character" w:styleId="Marquedecommentaire">
    <w:name w:val="annotation reference"/>
    <w:basedOn w:val="Policepardfaut"/>
    <w:rPr>
      <w:sz w:val="16"/>
      <w:szCs w:val="16"/>
    </w:rPr>
  </w:style>
  <w:style w:type="paragraph" w:styleId="Commentaire">
    <w:name w:val="annotation text"/>
    <w:basedOn w:val="Normal"/>
    <w:pPr>
      <w:spacing w:line="240" w:lineRule="auto"/>
    </w:pPr>
    <w:rPr>
      <w:szCs w:val="20"/>
    </w:rPr>
  </w:style>
  <w:style w:type="character" w:customStyle="1" w:styleId="CommentTextChar">
    <w:name w:val="Comment Text Char"/>
    <w:basedOn w:val="Policepardfaut"/>
    <w:rPr>
      <w:sz w:val="20"/>
      <w:szCs w:val="20"/>
    </w:rPr>
  </w:style>
  <w:style w:type="paragraph" w:styleId="Objetducommentaire">
    <w:name w:val="annotation subject"/>
    <w:basedOn w:val="Commentaire"/>
    <w:next w:val="Commentaire"/>
    <w:rPr>
      <w:b/>
      <w:bCs/>
    </w:rPr>
  </w:style>
  <w:style w:type="character" w:customStyle="1" w:styleId="CommentSubjectChar">
    <w:name w:val="Comment Subject Char"/>
    <w:basedOn w:val="CommentTextChar"/>
    <w:rPr>
      <w:b/>
      <w:bCs/>
      <w:sz w:val="20"/>
      <w:szCs w:val="20"/>
    </w:rPr>
  </w:style>
  <w:style w:type="paragraph" w:styleId="Rvision">
    <w:name w:val="Revision"/>
    <w:hidden/>
    <w:uiPriority w:val="99"/>
    <w:semiHidden/>
    <w:rsid w:val="00A21D01"/>
    <w:pPr>
      <w:autoSpaceDN/>
      <w:spacing w:after="0" w:line="240" w:lineRule="auto"/>
      <w:textAlignment w:val="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017A9-C52F-4553-861A-03CD363B0DD4}">
  <ds:schemaRefs>
    <ds:schemaRef ds:uri="http://schemas.openxmlformats.org/officeDocument/2006/bibliography"/>
  </ds:schemaRefs>
</ds:datastoreItem>
</file>

<file path=docMetadata/LabelInfo.xml><?xml version="1.0" encoding="utf-8"?>
<clbl:labelList xmlns:clbl="http://schemas.microsoft.com/office/2020/mipLabelMetadata">
  <clbl:label id="{cfba054c-0ace-42fc-8ddf-f56c5f5b6712}" enabled="1" method="Standard" siteId="{3e9f03cd-0512-46dc-b0d4-bb48fa70fcf2}" contentBits="1" removed="0"/>
</clbl:labelList>
</file>

<file path=docProps/app.xml><?xml version="1.0" encoding="utf-8"?>
<Properties xmlns="http://schemas.openxmlformats.org/officeDocument/2006/extended-properties" xmlns:vt="http://schemas.openxmlformats.org/officeDocument/2006/docPropsVTypes">
  <Template>Normal</Template>
  <TotalTime>46</TotalTime>
  <Pages>11</Pages>
  <Words>2784</Words>
  <Characters>15314</Characters>
  <Application>Microsoft Office Word</Application>
  <DocSecurity>0</DocSecurity>
  <Lines>127</Lines>
  <Paragraphs>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CONTRAT DE COMMODAT TYPE</vt:lpstr>
      <vt:lpstr>CONTRAT DE COMMODAT TYPE</vt:lpstr>
    </vt:vector>
  </TitlesOfParts>
  <Company>SPRB-GOB</Company>
  <LinksUpToDate>false</LinksUpToDate>
  <CharactersWithSpaces>18062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DE COMMODAT TYPE</dc:title>
  <dc:creator>laura.roose</dc:creator>
  <cp:lastModifiedBy>DETIENNE Marie</cp:lastModifiedBy>
  <cp:revision>3</cp:revision>
  <cp:lastPrinted>2014-12-30T09:47:00Z</cp:lastPrinted>
  <dcterms:created xsi:type="dcterms:W3CDTF">2026-08-12T08:19:00Z</dcterms:created>
  <dcterms:modified xsi:type="dcterms:W3CDTF">2026-08-12T08:20:00Z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37563224,20965a11,5237a9e6</vt:lpwstr>
  </property>
  <property fmtid="{D5CDD505-2E9C-101B-9397-08002B2CF9AE}" pid="3" name="ClassificationContentMarkingHeaderFontProps">
    <vt:lpwstr>#000000,10,Calibri</vt:lpwstr>
  </property>
  <property fmtid="{D5CDD505-2E9C-101B-9397-08002B2CF9AE}" pid="4" name="ClassificationContentMarkingHeaderText">
    <vt:lpwstr>GOB/SPRB - Intern/Interne</vt:lpwstr>
  </property>
</Properties>
</file>